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80" w:rsidRPr="003B7480" w:rsidRDefault="003B7480" w:rsidP="0018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УЧРЕЖДЕНИЕ КУЛЬТУРЫ</w:t>
      </w:r>
    </w:p>
    <w:p w:rsidR="003B7480" w:rsidRPr="003B7480" w:rsidRDefault="003B7480" w:rsidP="0018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480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Рыбинского муниципального района Ярославской области</w:t>
      </w:r>
    </w:p>
    <w:p w:rsidR="003B7480" w:rsidRPr="003B7480" w:rsidRDefault="00181CC5" w:rsidP="0018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B7480" w:rsidRPr="003B7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МЕТОДИЧЕСКИЙ ЦЕНТР</w:t>
      </w:r>
    </w:p>
    <w:p w:rsidR="003B7480" w:rsidRPr="003B7480" w:rsidRDefault="003B7480" w:rsidP="00181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7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БИБЛИОТЕЧНОГО ОБСЛУЖИВАНИЯ И  КУЛЬТУРНО-ДОСУГОВОЙ РАБОТЫ</w:t>
      </w:r>
      <w:r w:rsidR="00181C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A596F" w:rsidRPr="003B7480" w:rsidRDefault="00EA596F" w:rsidP="00181CC5">
      <w:pPr>
        <w:jc w:val="center"/>
        <w:rPr>
          <w:sz w:val="24"/>
          <w:szCs w:val="24"/>
        </w:rPr>
      </w:pPr>
    </w:p>
    <w:p w:rsidR="00921725" w:rsidRPr="003B7480" w:rsidRDefault="006B5914" w:rsidP="006B5914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3B7480">
        <w:rPr>
          <w:rFonts w:ascii="Calibri" w:eastAsia="Calibri" w:hAnsi="Calibri" w:cs="Times New Roman"/>
          <w:b/>
          <w:bCs/>
          <w:sz w:val="24"/>
          <w:szCs w:val="24"/>
        </w:rPr>
        <w:t xml:space="preserve">    </w:t>
      </w:r>
    </w:p>
    <w:p w:rsidR="00921725" w:rsidRPr="003B7480" w:rsidRDefault="00921725" w:rsidP="006B5914">
      <w:pPr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3B7480" w:rsidRDefault="003B7480" w:rsidP="003B7480">
      <w:pPr>
        <w:jc w:val="center"/>
        <w:rPr>
          <w:rFonts w:ascii="Calibri" w:eastAsia="Calibri" w:hAnsi="Calibri" w:cs="Times New Roman"/>
          <w:b/>
          <w:bCs/>
          <w:sz w:val="56"/>
          <w:szCs w:val="56"/>
        </w:rPr>
      </w:pPr>
      <w:r w:rsidRPr="003B7480">
        <w:rPr>
          <w:rFonts w:ascii="Calibri" w:eastAsia="Calibri" w:hAnsi="Calibri" w:cs="Times New Roman"/>
          <w:b/>
          <w:bCs/>
          <w:sz w:val="56"/>
          <w:szCs w:val="56"/>
        </w:rPr>
        <w:t>ИНФОРМАЦИОНН</w:t>
      </w:r>
      <w:r w:rsidR="00124B14">
        <w:rPr>
          <w:rFonts w:ascii="Calibri" w:eastAsia="Calibri" w:hAnsi="Calibri" w:cs="Times New Roman"/>
          <w:b/>
          <w:bCs/>
          <w:sz w:val="56"/>
          <w:szCs w:val="56"/>
        </w:rPr>
        <w:t xml:space="preserve">О-АНАЛИТИЧЕСКИЙ </w:t>
      </w:r>
      <w:r w:rsidRPr="003B7480">
        <w:rPr>
          <w:rFonts w:ascii="Calibri" w:eastAsia="Calibri" w:hAnsi="Calibri" w:cs="Times New Roman"/>
          <w:b/>
          <w:bCs/>
          <w:sz w:val="56"/>
          <w:szCs w:val="56"/>
        </w:rPr>
        <w:t xml:space="preserve"> </w:t>
      </w:r>
    </w:p>
    <w:p w:rsidR="003B7480" w:rsidRPr="003B7480" w:rsidRDefault="003B7480" w:rsidP="003B7480">
      <w:pPr>
        <w:jc w:val="center"/>
        <w:rPr>
          <w:rFonts w:ascii="Calibri" w:eastAsia="Calibri" w:hAnsi="Calibri" w:cs="Times New Roman"/>
          <w:b/>
          <w:bCs/>
          <w:sz w:val="56"/>
          <w:szCs w:val="56"/>
        </w:rPr>
      </w:pPr>
      <w:r w:rsidRPr="003B7480">
        <w:rPr>
          <w:rFonts w:ascii="Calibri" w:eastAsia="Calibri" w:hAnsi="Calibri" w:cs="Times New Roman"/>
          <w:b/>
          <w:bCs/>
          <w:sz w:val="56"/>
          <w:szCs w:val="56"/>
        </w:rPr>
        <w:t>ОТЧЕТ</w:t>
      </w:r>
    </w:p>
    <w:p w:rsidR="003B7480" w:rsidRPr="003B7480" w:rsidRDefault="003B7480" w:rsidP="003B7480">
      <w:pPr>
        <w:jc w:val="center"/>
        <w:rPr>
          <w:rFonts w:ascii="Calibri" w:eastAsia="Calibri" w:hAnsi="Calibri" w:cs="Times New Roman"/>
          <w:b/>
          <w:bCs/>
          <w:sz w:val="56"/>
          <w:szCs w:val="56"/>
        </w:rPr>
      </w:pPr>
      <w:r w:rsidRPr="003B7480">
        <w:rPr>
          <w:rFonts w:ascii="Calibri" w:eastAsia="Calibri" w:hAnsi="Calibri" w:cs="Times New Roman"/>
          <w:b/>
          <w:bCs/>
          <w:sz w:val="56"/>
          <w:szCs w:val="56"/>
        </w:rPr>
        <w:t>О ДЕЯТЕЛЬНОСТИ УЧРЕЖДЕНИЯ</w:t>
      </w:r>
    </w:p>
    <w:p w:rsidR="003B7480" w:rsidRPr="003B7480" w:rsidRDefault="003B7480" w:rsidP="003B7480">
      <w:pPr>
        <w:jc w:val="center"/>
        <w:rPr>
          <w:rFonts w:ascii="Calibri" w:eastAsia="Calibri" w:hAnsi="Calibri" w:cs="Times New Roman"/>
          <w:b/>
          <w:bCs/>
          <w:sz w:val="56"/>
          <w:szCs w:val="56"/>
        </w:rPr>
      </w:pPr>
      <w:r w:rsidRPr="003B7480">
        <w:rPr>
          <w:rFonts w:ascii="Calibri" w:eastAsia="Calibri" w:hAnsi="Calibri" w:cs="Times New Roman"/>
          <w:b/>
          <w:bCs/>
          <w:sz w:val="56"/>
          <w:szCs w:val="56"/>
        </w:rPr>
        <w:t>ЗА 201</w:t>
      </w:r>
      <w:r w:rsidR="00833888">
        <w:rPr>
          <w:rFonts w:ascii="Calibri" w:eastAsia="Calibri" w:hAnsi="Calibri" w:cs="Times New Roman"/>
          <w:b/>
          <w:bCs/>
          <w:sz w:val="56"/>
          <w:szCs w:val="56"/>
        </w:rPr>
        <w:t>9</w:t>
      </w:r>
    </w:p>
    <w:p w:rsidR="003B7480" w:rsidRDefault="003B7480" w:rsidP="003B7480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3B7480" w:rsidRDefault="003B7480" w:rsidP="006B5914">
      <w:pPr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3B7480" w:rsidRDefault="003B7480" w:rsidP="006B5914">
      <w:pPr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3B7480" w:rsidRDefault="003B7480" w:rsidP="006B5914">
      <w:pPr>
        <w:jc w:val="both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575E99" w:rsidRPr="00AD4B16" w:rsidRDefault="00575E99" w:rsidP="00575E9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D4B16">
        <w:rPr>
          <w:rFonts w:ascii="Times New Roman" w:eastAsia="Calibri" w:hAnsi="Times New Roman" w:cs="Times New Roman"/>
          <w:b/>
          <w:bCs/>
          <w:sz w:val="26"/>
          <w:szCs w:val="26"/>
        </w:rPr>
        <w:t>Рыбинский муниципальный район</w:t>
      </w:r>
    </w:p>
    <w:p w:rsidR="00F9305E" w:rsidRPr="00B76671" w:rsidRDefault="00064EC6" w:rsidP="00F93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667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Муниципальное</w:t>
      </w:r>
      <w:bookmarkStart w:id="0" w:name="_GoBack"/>
      <w:bookmarkEnd w:id="0"/>
      <w:r w:rsidR="00F9305E" w:rsidRPr="00B76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учреждение культуры Рыбинского муниципального района Ярославской области «Методический центр библиотечного обслуживания и культурно-досуговой работы» создано в 2007 году (Постановление главы Рыбинского муниципального района от 06.04.2007  № 251 «О переименовании МУК «Централизованная библиотечная система Рыбинского района»).</w:t>
      </w:r>
    </w:p>
    <w:p w:rsidR="003B7480" w:rsidRPr="00B76671" w:rsidRDefault="003B7480" w:rsidP="003B7480">
      <w:pPr>
        <w:pStyle w:val="Standard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76671">
        <w:rPr>
          <w:rFonts w:ascii="Times New Roman" w:hAnsi="Times New Roman" w:cs="Times New Roman"/>
          <w:sz w:val="26"/>
          <w:szCs w:val="26"/>
        </w:rPr>
        <w:t xml:space="preserve">Муниципальное учреждение культуры «Методический центр библиотечного обслуживания и культурно-досуговой работы» осуществляет информационно – методическую и организационную деятельность в сфере культурно – досуговой работы и библиотечного обслуживания. </w:t>
      </w:r>
    </w:p>
    <w:p w:rsidR="00181CC5" w:rsidRPr="00B76671" w:rsidRDefault="00181CC5" w:rsidP="003B7480">
      <w:pPr>
        <w:pStyle w:val="Standard"/>
        <w:widowControl w:val="0"/>
        <w:jc w:val="both"/>
        <w:rPr>
          <w:rFonts w:ascii="Times New Roman" w:hAnsi="Times New Roman" w:cs="Times New Roman"/>
          <w:sz w:val="26"/>
          <w:szCs w:val="26"/>
        </w:rPr>
      </w:pPr>
    </w:p>
    <w:p w:rsidR="003B7480" w:rsidRPr="00B76671" w:rsidRDefault="003B7480" w:rsidP="003B7480">
      <w:pPr>
        <w:pStyle w:val="Standard"/>
        <w:widowControl w:val="0"/>
        <w:jc w:val="both"/>
        <w:rPr>
          <w:rFonts w:ascii="Times New Roman" w:hAnsi="Times New Roman" w:cs="Times New Roman"/>
          <w:sz w:val="26"/>
          <w:szCs w:val="26"/>
        </w:rPr>
      </w:pPr>
      <w:r w:rsidRPr="00B76671">
        <w:rPr>
          <w:rFonts w:ascii="Times New Roman" w:hAnsi="Times New Roman" w:cs="Times New Roman"/>
          <w:sz w:val="26"/>
          <w:szCs w:val="26"/>
        </w:rPr>
        <w:t xml:space="preserve">Работа учреждения строится с учётом решения основных задач, связанных с информационно – методическим обеспечением учреждений культуры и участием в реализации ведомственных целевых программ. </w:t>
      </w:r>
    </w:p>
    <w:p w:rsidR="00325B4B" w:rsidRPr="00B76671" w:rsidRDefault="00325B4B" w:rsidP="00325B4B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070" w:rsidRPr="003D1B70" w:rsidRDefault="00DC1070" w:rsidP="00DC1070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Учреждение работает согласно Муниципального задания на оказание муниципальных услуг (выполнение работ), утверждённого  </w:t>
      </w:r>
    </w:p>
    <w:p w:rsidR="00B76671" w:rsidRPr="003D1B70" w:rsidRDefault="00DC1070" w:rsidP="00DC1070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1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Управления по культуре, молодёжи и спорту администрации Рыбинского муниципального района от </w:t>
      </w:r>
      <w:r w:rsidR="003D1B70" w:rsidRPr="003D1B70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Pr="003D1B70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</w:t>
      </w:r>
      <w:r w:rsidR="003D1B70" w:rsidRPr="003D1B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3D1B7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D1B70" w:rsidRPr="003D1B7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</w:p>
    <w:p w:rsidR="00DC1070" w:rsidRDefault="00DC1070" w:rsidP="00DC1070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1070" w:rsidRDefault="00DC1070" w:rsidP="00DC1070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Учреждение услуг не оказывает.</w:t>
      </w:r>
    </w:p>
    <w:p w:rsidR="00DC1070" w:rsidRPr="00B76671" w:rsidRDefault="00DC1070" w:rsidP="00DC1070">
      <w:pPr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1725" w:rsidRPr="00FF78DE" w:rsidRDefault="003B7480" w:rsidP="00FF78DE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F78DE">
        <w:rPr>
          <w:rFonts w:ascii="Times New Roman" w:eastAsia="Calibri" w:hAnsi="Times New Roman" w:cs="Times New Roman"/>
          <w:b/>
          <w:bCs/>
          <w:sz w:val="26"/>
          <w:szCs w:val="26"/>
        </w:rPr>
        <w:t>Сведения о выполняемых работах</w:t>
      </w:r>
    </w:p>
    <w:p w:rsidR="00DA1C5B" w:rsidRPr="00DA1C5B" w:rsidRDefault="00AF5127" w:rsidP="00DA1C5B">
      <w:pPr>
        <w:pStyle w:val="af1"/>
        <w:numPr>
          <w:ilvl w:val="0"/>
          <w:numId w:val="11"/>
        </w:numPr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DA1C5B">
        <w:rPr>
          <w:rFonts w:ascii="Times New Roman" w:eastAsia="Calibri" w:hAnsi="Times New Roman"/>
          <w:b/>
          <w:bCs/>
          <w:sz w:val="26"/>
          <w:szCs w:val="26"/>
        </w:rPr>
        <w:t>В</w:t>
      </w:r>
      <w:r w:rsidR="006B5914" w:rsidRPr="00DA1C5B">
        <w:rPr>
          <w:rFonts w:ascii="Times New Roman" w:eastAsia="Calibri" w:hAnsi="Times New Roman"/>
          <w:b/>
          <w:bCs/>
          <w:sz w:val="26"/>
          <w:szCs w:val="26"/>
        </w:rPr>
        <w:t>ыполнени</w:t>
      </w:r>
      <w:r w:rsidR="006B5914" w:rsidRPr="00DA1C5B">
        <w:rPr>
          <w:rFonts w:ascii="Times New Roman" w:hAnsi="Times New Roman"/>
          <w:b/>
          <w:bCs/>
          <w:sz w:val="26"/>
          <w:szCs w:val="26"/>
        </w:rPr>
        <w:t>е</w:t>
      </w:r>
      <w:r w:rsidR="006B5914" w:rsidRPr="00DA1C5B">
        <w:rPr>
          <w:rFonts w:ascii="Times New Roman" w:eastAsia="Calibri" w:hAnsi="Times New Roman"/>
          <w:b/>
          <w:bCs/>
          <w:sz w:val="26"/>
          <w:szCs w:val="26"/>
        </w:rPr>
        <w:t xml:space="preserve"> работы  </w:t>
      </w:r>
    </w:p>
    <w:p w:rsidR="00510301" w:rsidRPr="00DA1C5B" w:rsidRDefault="006B5914" w:rsidP="00DA1C5B">
      <w:pPr>
        <w:ind w:left="120"/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DA1C5B">
        <w:rPr>
          <w:rFonts w:ascii="Times New Roman" w:eastAsia="Calibri" w:hAnsi="Times New Roman"/>
          <w:b/>
          <w:bCs/>
          <w:sz w:val="26"/>
          <w:szCs w:val="26"/>
        </w:rPr>
        <w:t>«</w:t>
      </w:r>
      <w:r w:rsidR="00DA1C5B" w:rsidRPr="00DA1C5B">
        <w:rPr>
          <w:rFonts w:ascii="Times New Roman" w:eastAsia="Calibri" w:hAnsi="Times New Roman"/>
          <w:b/>
          <w:bCs/>
          <w:sz w:val="26"/>
          <w:szCs w:val="26"/>
        </w:rPr>
        <w:t xml:space="preserve">Организация и проведение культурно-массовых мероприятий» </w:t>
      </w:r>
      <w:r w:rsidR="00FA0FD5">
        <w:rPr>
          <w:rFonts w:ascii="Times New Roman" w:eastAsia="Calibri" w:hAnsi="Times New Roman"/>
          <w:b/>
          <w:bCs/>
          <w:sz w:val="26"/>
          <w:szCs w:val="26"/>
        </w:rPr>
        <w:t>м</w:t>
      </w:r>
      <w:r w:rsidR="00DA1C5B" w:rsidRPr="00DA1C5B">
        <w:rPr>
          <w:rFonts w:ascii="Times New Roman" w:eastAsia="Calibri" w:hAnsi="Times New Roman"/>
          <w:b/>
          <w:bCs/>
          <w:sz w:val="26"/>
          <w:szCs w:val="26"/>
        </w:rPr>
        <w:t>етодических  (семинар, конференция)</w:t>
      </w:r>
    </w:p>
    <w:p w:rsidR="001767C2" w:rsidRPr="00E50492" w:rsidRDefault="001767C2" w:rsidP="001767C2">
      <w:pPr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E50492">
        <w:rPr>
          <w:rFonts w:ascii="Times New Roman" w:eastAsia="SimSun" w:hAnsi="Times New Roman" w:cs="Times New Roman"/>
          <w:sz w:val="24"/>
          <w:szCs w:val="24"/>
        </w:rPr>
        <w:t>Контрольные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5"/>
        <w:gridCol w:w="3104"/>
        <w:gridCol w:w="3425"/>
        <w:gridCol w:w="4558"/>
      </w:tblGrid>
      <w:tr w:rsidR="001767C2" w:rsidRPr="00403E9C" w:rsidTr="006817D0">
        <w:trPr>
          <w:trHeight w:val="308"/>
        </w:trPr>
        <w:tc>
          <w:tcPr>
            <w:tcW w:w="6529" w:type="dxa"/>
            <w:gridSpan w:val="2"/>
          </w:tcPr>
          <w:p w:rsidR="001767C2" w:rsidRPr="00403E9C" w:rsidRDefault="008949C2" w:rsidP="00833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1767C2" w:rsidRPr="00403E9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201</w:t>
            </w:r>
            <w:r w:rsidR="008338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3" w:type="dxa"/>
            <w:gridSpan w:val="2"/>
          </w:tcPr>
          <w:p w:rsidR="001767C2" w:rsidRPr="00DA1C5B" w:rsidRDefault="001767C2" w:rsidP="008338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Выполнено в 201</w:t>
            </w:r>
            <w:r w:rsidR="00833888" w:rsidRPr="00DA1C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67C2" w:rsidRPr="00403E9C" w:rsidTr="006817D0">
        <w:trPr>
          <w:trHeight w:val="472"/>
        </w:trPr>
        <w:tc>
          <w:tcPr>
            <w:tcW w:w="3425" w:type="dxa"/>
          </w:tcPr>
          <w:p w:rsidR="001767C2" w:rsidRPr="00403E9C" w:rsidRDefault="001767C2" w:rsidP="00851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3E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767C2" w:rsidRPr="00403E9C" w:rsidRDefault="001767C2" w:rsidP="00851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9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104" w:type="dxa"/>
          </w:tcPr>
          <w:p w:rsidR="001767C2" w:rsidRPr="00403E9C" w:rsidRDefault="001767C2" w:rsidP="00851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9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425" w:type="dxa"/>
          </w:tcPr>
          <w:p w:rsidR="001767C2" w:rsidRPr="00DA1C5B" w:rsidRDefault="001767C2" w:rsidP="00851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C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1767C2" w:rsidRPr="00DA1C5B" w:rsidRDefault="001767C2" w:rsidP="00851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5B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4558" w:type="dxa"/>
          </w:tcPr>
          <w:p w:rsidR="001767C2" w:rsidRPr="00DA1C5B" w:rsidRDefault="001767C2" w:rsidP="00851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</w:t>
            </w:r>
          </w:p>
          <w:p w:rsidR="001767C2" w:rsidRPr="00DA1C5B" w:rsidRDefault="001767C2" w:rsidP="00851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</w:tr>
      <w:tr w:rsidR="001767C2" w:rsidRPr="00403E9C" w:rsidTr="006817D0">
        <w:trPr>
          <w:trHeight w:val="328"/>
        </w:trPr>
        <w:tc>
          <w:tcPr>
            <w:tcW w:w="3425" w:type="dxa"/>
          </w:tcPr>
          <w:p w:rsidR="001767C2" w:rsidRPr="00403E9C" w:rsidRDefault="001767C2" w:rsidP="0040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3E9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04" w:type="dxa"/>
          </w:tcPr>
          <w:p w:rsidR="001767C2" w:rsidRPr="00403E9C" w:rsidRDefault="00A47BAE" w:rsidP="00403E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425" w:type="dxa"/>
          </w:tcPr>
          <w:p w:rsidR="001767C2" w:rsidRPr="00DA1C5B" w:rsidRDefault="001767C2" w:rsidP="00A47B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47BAE" w:rsidRPr="00DA1C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58" w:type="dxa"/>
          </w:tcPr>
          <w:p w:rsidR="001767C2" w:rsidRPr="00DA1C5B" w:rsidRDefault="00A47BAE" w:rsidP="00DA1C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C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A1C5B" w:rsidRPr="00DA1C5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01B84" w:rsidRDefault="00201B84" w:rsidP="00801DED">
      <w:pPr>
        <w:snapToGrid w:val="0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84" w:rsidRDefault="00201B84" w:rsidP="00801DED">
      <w:pPr>
        <w:snapToGrid w:val="0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DED" w:rsidRPr="00AD4B16" w:rsidRDefault="002D5AC9" w:rsidP="00801DED">
      <w:pPr>
        <w:snapToGrid w:val="0"/>
        <w:spacing w:line="10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4B16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01DED" w:rsidRPr="00AD4B16">
        <w:rPr>
          <w:rFonts w:ascii="Times New Roman" w:hAnsi="Times New Roman" w:cs="Times New Roman"/>
          <w:b/>
          <w:sz w:val="24"/>
          <w:szCs w:val="24"/>
        </w:rPr>
        <w:t>.1.</w:t>
      </w:r>
      <w:r w:rsidR="00801DED" w:rsidRPr="00AD4B16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Организационно</w:t>
      </w:r>
      <w:r w:rsidR="00AD4B1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01DED" w:rsidRPr="00AD4B16">
        <w:rPr>
          <w:rFonts w:ascii="Times New Roman" w:eastAsia="Calibri" w:hAnsi="Times New Roman" w:cs="Times New Roman"/>
          <w:b/>
          <w:sz w:val="24"/>
          <w:szCs w:val="24"/>
        </w:rPr>
        <w:t>- методическая работа:</w:t>
      </w:r>
    </w:p>
    <w:p w:rsidR="00801DED" w:rsidRPr="006817D0" w:rsidRDefault="00801DED" w:rsidP="00801DED">
      <w:pPr>
        <w:snapToGrid w:val="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817D0">
        <w:rPr>
          <w:rFonts w:ascii="Times New Roman" w:eastAsia="Calibri" w:hAnsi="Times New Roman" w:cs="Times New Roman"/>
          <w:sz w:val="24"/>
          <w:szCs w:val="24"/>
        </w:rPr>
        <w:t>Организация и проведение мероприятий по повышению профессионального уровня специалистов учреждений культуры  (</w:t>
      </w:r>
      <w:r w:rsidRPr="006817D0">
        <w:rPr>
          <w:rFonts w:ascii="Times New Roman" w:hAnsi="Times New Roman" w:cs="Times New Roman"/>
          <w:sz w:val="24"/>
          <w:szCs w:val="24"/>
        </w:rPr>
        <w:t>семинары, практикумы, творческие лаборатории, мастер-классы, организация участия учреждений культуры, клубных формирований в областных, региональных и общероссийских мероприятиях)</w:t>
      </w:r>
    </w:p>
    <w:tbl>
      <w:tblPr>
        <w:tblStyle w:val="a3"/>
        <w:tblW w:w="15037" w:type="dxa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957"/>
        <w:gridCol w:w="28"/>
        <w:gridCol w:w="1276"/>
        <w:gridCol w:w="7246"/>
        <w:gridCol w:w="2960"/>
        <w:gridCol w:w="895"/>
      </w:tblGrid>
      <w:tr w:rsidR="00C62F00" w:rsidRPr="00721B0A" w:rsidTr="008331FE">
        <w:trPr>
          <w:trHeight w:val="289"/>
        </w:trPr>
        <w:tc>
          <w:tcPr>
            <w:tcW w:w="534" w:type="dxa"/>
          </w:tcPr>
          <w:p w:rsidR="00C62F00" w:rsidRPr="00721B0A" w:rsidRDefault="00C62F00" w:rsidP="002A55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№</w:t>
            </w:r>
            <w:r w:rsidR="00315D79" w:rsidRPr="00721B0A">
              <w:rPr>
                <w:rFonts w:ascii="Times New Roman" w:hAnsi="Times New Roman" w:cs="Times New Roman"/>
              </w:rPr>
              <w:t xml:space="preserve"> </w:t>
            </w:r>
            <w:r w:rsidRPr="00721B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098" w:type="dxa"/>
            <w:gridSpan w:val="2"/>
          </w:tcPr>
          <w:p w:rsidR="00C62F00" w:rsidRPr="00721B0A" w:rsidRDefault="00FF78D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8550" w:type="dxa"/>
            <w:gridSpan w:val="3"/>
          </w:tcPr>
          <w:p w:rsidR="00C62F00" w:rsidRPr="00721B0A" w:rsidRDefault="009B7C83" w:rsidP="00801DE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Наименование</w:t>
            </w:r>
            <w:r w:rsidR="00801DED" w:rsidRPr="00721B0A">
              <w:rPr>
                <w:rFonts w:ascii="Times New Roman" w:hAnsi="Times New Roman" w:cs="Times New Roman"/>
              </w:rPr>
              <w:t xml:space="preserve"> </w:t>
            </w:r>
            <w:r w:rsidRPr="00721B0A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960" w:type="dxa"/>
          </w:tcPr>
          <w:p w:rsidR="00C62F00" w:rsidRPr="00721B0A" w:rsidRDefault="00C62F00" w:rsidP="000B16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Категория участников </w:t>
            </w:r>
          </w:p>
        </w:tc>
        <w:tc>
          <w:tcPr>
            <w:tcW w:w="895" w:type="dxa"/>
          </w:tcPr>
          <w:p w:rsidR="00C62F00" w:rsidRPr="00721B0A" w:rsidRDefault="00C62F00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Количество</w:t>
            </w:r>
            <w:r w:rsidR="00851358" w:rsidRPr="00721B0A">
              <w:rPr>
                <w:rFonts w:ascii="Times New Roman" w:hAnsi="Times New Roman" w:cs="Times New Roman"/>
              </w:rPr>
              <w:t xml:space="preserve">  </w:t>
            </w:r>
            <w:r w:rsidRPr="00721B0A">
              <w:rPr>
                <w:rFonts w:ascii="Times New Roman" w:hAnsi="Times New Roman" w:cs="Times New Roman"/>
              </w:rPr>
              <w:t xml:space="preserve">  специалистов </w:t>
            </w:r>
          </w:p>
        </w:tc>
      </w:tr>
      <w:tr w:rsidR="00833888" w:rsidRPr="00721B0A" w:rsidTr="008331FE">
        <w:trPr>
          <w:trHeight w:val="289"/>
        </w:trPr>
        <w:tc>
          <w:tcPr>
            <w:tcW w:w="534" w:type="dxa"/>
          </w:tcPr>
          <w:p w:rsidR="00833888" w:rsidRPr="00721B0A" w:rsidRDefault="001C4B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1-</w:t>
            </w:r>
          </w:p>
          <w:p w:rsidR="001C4B84" w:rsidRPr="00721B0A" w:rsidRDefault="001C4B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</w:t>
            </w:r>
          </w:p>
          <w:p w:rsidR="001C4B84" w:rsidRPr="00721B0A" w:rsidRDefault="001C4B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</w:t>
            </w:r>
          </w:p>
          <w:p w:rsidR="001C4B84" w:rsidRPr="00721B0A" w:rsidRDefault="001C4B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</w:t>
            </w:r>
          </w:p>
          <w:p w:rsidR="001C4B84" w:rsidRPr="00721B0A" w:rsidRDefault="001C4B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5</w:t>
            </w:r>
          </w:p>
          <w:p w:rsidR="001C4B84" w:rsidRPr="00721B0A" w:rsidRDefault="001C4B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6</w:t>
            </w:r>
          </w:p>
          <w:p w:rsidR="001C4B84" w:rsidRPr="00721B0A" w:rsidRDefault="001C4B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7</w:t>
            </w:r>
          </w:p>
          <w:p w:rsidR="001C4B84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98" w:type="dxa"/>
            <w:gridSpan w:val="2"/>
          </w:tcPr>
          <w:p w:rsidR="008D198A" w:rsidRPr="00721B0A" w:rsidRDefault="00D70A1E" w:rsidP="009140F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09.01</w:t>
            </w:r>
          </w:p>
          <w:p w:rsidR="008D198A" w:rsidRPr="00721B0A" w:rsidRDefault="008D198A" w:rsidP="009140F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10.01</w:t>
            </w:r>
          </w:p>
          <w:p w:rsidR="00833888" w:rsidRPr="00721B0A" w:rsidRDefault="008D198A" w:rsidP="008D198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11.01</w:t>
            </w:r>
          </w:p>
          <w:p w:rsidR="008D198A" w:rsidRPr="00721B0A" w:rsidRDefault="008D198A" w:rsidP="008D198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14.01</w:t>
            </w:r>
          </w:p>
          <w:p w:rsidR="008D198A" w:rsidRPr="00721B0A" w:rsidRDefault="008D198A" w:rsidP="008D198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15.01</w:t>
            </w:r>
          </w:p>
          <w:p w:rsidR="001C4B84" w:rsidRPr="00721B0A" w:rsidRDefault="001C4B84" w:rsidP="008D198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16.01</w:t>
            </w:r>
          </w:p>
          <w:p w:rsidR="001C4B84" w:rsidRPr="00721B0A" w:rsidRDefault="001C4B84" w:rsidP="008D198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17.01</w:t>
            </w:r>
          </w:p>
          <w:p w:rsidR="00B93F9E" w:rsidRPr="00721B0A" w:rsidRDefault="00B93F9E" w:rsidP="008D198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8550" w:type="dxa"/>
            <w:gridSpan w:val="3"/>
          </w:tcPr>
          <w:p w:rsidR="009963B1" w:rsidRPr="00721B0A" w:rsidRDefault="009963B1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Прием отчетов о работе муниципальных учреждений культуры за 2018 год</w:t>
            </w:r>
          </w:p>
          <w:p w:rsidR="008D198A" w:rsidRPr="00721B0A" w:rsidRDefault="008D198A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Согласно Приказу Управления по культуре, молодёжи и спорту администрации  РМР </w:t>
            </w:r>
          </w:p>
          <w:p w:rsidR="00833888" w:rsidRPr="00721B0A" w:rsidRDefault="00833888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Формирование сводных отчетов </w:t>
            </w:r>
          </w:p>
          <w:p w:rsidR="008D198A" w:rsidRPr="00721B0A" w:rsidRDefault="008D198A" w:rsidP="00905062">
            <w:pPr>
              <w:rPr>
                <w:rFonts w:ascii="Times New Roman" w:hAnsi="Times New Roman" w:cs="Times New Roman"/>
              </w:rPr>
            </w:pPr>
          </w:p>
          <w:p w:rsidR="00833888" w:rsidRPr="00721B0A" w:rsidRDefault="00833888" w:rsidP="00905062">
            <w:pPr>
              <w:rPr>
                <w:rFonts w:ascii="Times New Roman" w:hAnsi="Times New Roman" w:cs="Times New Roman"/>
              </w:rPr>
            </w:pPr>
          </w:p>
          <w:p w:rsidR="00833888" w:rsidRPr="00721B0A" w:rsidRDefault="00833888" w:rsidP="00905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833888" w:rsidRPr="00721B0A" w:rsidRDefault="00A65484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Руководители учреждений культуры, художественные руководители</w:t>
            </w:r>
          </w:p>
        </w:tc>
        <w:tc>
          <w:tcPr>
            <w:tcW w:w="895" w:type="dxa"/>
          </w:tcPr>
          <w:p w:rsidR="00833888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18</w:t>
            </w:r>
          </w:p>
        </w:tc>
      </w:tr>
      <w:tr w:rsidR="002E3719" w:rsidRPr="00721B0A" w:rsidTr="008331FE">
        <w:trPr>
          <w:trHeight w:val="289"/>
        </w:trPr>
        <w:tc>
          <w:tcPr>
            <w:tcW w:w="534" w:type="dxa"/>
          </w:tcPr>
          <w:p w:rsidR="002E3719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98" w:type="dxa"/>
            <w:gridSpan w:val="2"/>
          </w:tcPr>
          <w:p w:rsidR="002E3719" w:rsidRPr="00721B0A" w:rsidRDefault="002E3719" w:rsidP="000B16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11-12.01 </w:t>
            </w:r>
          </w:p>
        </w:tc>
        <w:tc>
          <w:tcPr>
            <w:tcW w:w="8550" w:type="dxa"/>
            <w:gridSpan w:val="3"/>
          </w:tcPr>
          <w:p w:rsidR="002E3719" w:rsidRPr="00721B0A" w:rsidRDefault="002E3719" w:rsidP="00B9124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Регистрация на сайте грантовой поддержке проектов в сфере культуры учреждений культуры</w:t>
            </w:r>
            <w:r w:rsidR="00FA6E90" w:rsidRPr="00721B0A">
              <w:rPr>
                <w:rFonts w:ascii="Times New Roman" w:hAnsi="Times New Roman" w:cs="Times New Roman"/>
              </w:rPr>
              <w:t>, портал «Культура. Гранты России»</w:t>
            </w:r>
          </w:p>
        </w:tc>
        <w:tc>
          <w:tcPr>
            <w:tcW w:w="2960" w:type="dxa"/>
          </w:tcPr>
          <w:p w:rsidR="002E3719" w:rsidRPr="00721B0A" w:rsidRDefault="002E3719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Руководители учреждений культуры </w:t>
            </w:r>
          </w:p>
        </w:tc>
        <w:tc>
          <w:tcPr>
            <w:tcW w:w="895" w:type="dxa"/>
          </w:tcPr>
          <w:p w:rsidR="002E3719" w:rsidRPr="00721B0A" w:rsidRDefault="002E3719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18</w:t>
            </w:r>
          </w:p>
        </w:tc>
      </w:tr>
      <w:tr w:rsidR="001C4B84" w:rsidRPr="00721B0A" w:rsidTr="008331FE">
        <w:trPr>
          <w:trHeight w:val="289"/>
        </w:trPr>
        <w:tc>
          <w:tcPr>
            <w:tcW w:w="534" w:type="dxa"/>
          </w:tcPr>
          <w:p w:rsidR="001C4B84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98" w:type="dxa"/>
            <w:gridSpan w:val="2"/>
          </w:tcPr>
          <w:p w:rsidR="001C4B84" w:rsidRPr="00721B0A" w:rsidRDefault="001C4B84" w:rsidP="000B16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8550" w:type="dxa"/>
            <w:gridSpan w:val="3"/>
          </w:tcPr>
          <w:p w:rsidR="001C4B84" w:rsidRPr="00721B0A" w:rsidRDefault="001C4B84" w:rsidP="00735DA9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Семинар «</w:t>
            </w:r>
            <w:r w:rsidR="00735DA9" w:rsidRPr="00721B0A">
              <w:rPr>
                <w:rFonts w:ascii="Times New Roman" w:hAnsi="Times New Roman" w:cs="Times New Roman"/>
              </w:rPr>
              <w:t>И</w:t>
            </w:r>
            <w:r w:rsidRPr="00721B0A">
              <w:rPr>
                <w:rFonts w:ascii="Times New Roman" w:hAnsi="Times New Roman" w:cs="Times New Roman"/>
              </w:rPr>
              <w:t>скусство художественного слова»</w:t>
            </w:r>
          </w:p>
        </w:tc>
        <w:tc>
          <w:tcPr>
            <w:tcW w:w="2960" w:type="dxa"/>
          </w:tcPr>
          <w:p w:rsidR="001C4B84" w:rsidRPr="00721B0A" w:rsidRDefault="001C4B84" w:rsidP="00905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1C4B84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5</w:t>
            </w:r>
          </w:p>
        </w:tc>
      </w:tr>
      <w:tr w:rsidR="00833888" w:rsidRPr="00721B0A" w:rsidTr="008331FE">
        <w:trPr>
          <w:trHeight w:val="289"/>
        </w:trPr>
        <w:tc>
          <w:tcPr>
            <w:tcW w:w="534" w:type="dxa"/>
          </w:tcPr>
          <w:p w:rsidR="00833888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98" w:type="dxa"/>
            <w:gridSpan w:val="2"/>
          </w:tcPr>
          <w:p w:rsidR="00833888" w:rsidRPr="00721B0A" w:rsidRDefault="00833888" w:rsidP="000B16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15.01 </w:t>
            </w:r>
          </w:p>
        </w:tc>
        <w:tc>
          <w:tcPr>
            <w:tcW w:w="8550" w:type="dxa"/>
            <w:gridSpan w:val="3"/>
          </w:tcPr>
          <w:p w:rsidR="00833888" w:rsidRPr="00721B0A" w:rsidRDefault="00833888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Семинар –совещание для руководителей КДУ области, районных методических центров по вопросам заполнения форм 7-НК в АИС «Статистика» и работе с АИС «ЕИПСК» (Департамент культуры</w:t>
            </w:r>
            <w:r w:rsidR="002B621C" w:rsidRPr="00721B0A">
              <w:rPr>
                <w:rFonts w:ascii="Times New Roman" w:hAnsi="Times New Roman" w:cs="Times New Roman"/>
              </w:rPr>
              <w:t xml:space="preserve"> ЯО</w:t>
            </w:r>
            <w:r w:rsidRPr="00721B0A">
              <w:rPr>
                <w:rFonts w:ascii="Times New Roman" w:hAnsi="Times New Roman" w:cs="Times New Roman"/>
              </w:rPr>
              <w:t>, ОДНТ)</w:t>
            </w:r>
          </w:p>
        </w:tc>
        <w:tc>
          <w:tcPr>
            <w:tcW w:w="2960" w:type="dxa"/>
          </w:tcPr>
          <w:p w:rsidR="00833888" w:rsidRPr="00721B0A" w:rsidRDefault="00833888" w:rsidP="00905062">
            <w:pPr>
              <w:rPr>
                <w:rFonts w:ascii="Times New Roman" w:hAnsi="Times New Roman" w:cs="Times New Roman"/>
              </w:rPr>
            </w:pPr>
          </w:p>
          <w:p w:rsidR="00833888" w:rsidRPr="00721B0A" w:rsidRDefault="00833888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МЦ</w:t>
            </w:r>
          </w:p>
        </w:tc>
        <w:tc>
          <w:tcPr>
            <w:tcW w:w="895" w:type="dxa"/>
          </w:tcPr>
          <w:p w:rsidR="00833888" w:rsidRPr="00721B0A" w:rsidRDefault="00833888">
            <w:pPr>
              <w:rPr>
                <w:rFonts w:ascii="Times New Roman" w:hAnsi="Times New Roman" w:cs="Times New Roman"/>
              </w:rPr>
            </w:pPr>
          </w:p>
          <w:p w:rsidR="00833888" w:rsidRPr="00721B0A" w:rsidRDefault="0083388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5</w:t>
            </w:r>
          </w:p>
        </w:tc>
      </w:tr>
      <w:tr w:rsidR="00C62F00" w:rsidRPr="00721B0A" w:rsidTr="008331FE">
        <w:trPr>
          <w:trHeight w:val="289"/>
        </w:trPr>
        <w:tc>
          <w:tcPr>
            <w:tcW w:w="534" w:type="dxa"/>
          </w:tcPr>
          <w:p w:rsidR="00C62F00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98" w:type="dxa"/>
            <w:gridSpan w:val="2"/>
          </w:tcPr>
          <w:p w:rsidR="00C62F00" w:rsidRPr="00721B0A" w:rsidRDefault="00905062" w:rsidP="000B16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  <w:r w:rsidR="00833888" w:rsidRPr="00721B0A">
              <w:rPr>
                <w:rFonts w:ascii="Times New Roman" w:hAnsi="Times New Roman" w:cs="Times New Roman"/>
              </w:rPr>
              <w:t>6</w:t>
            </w:r>
            <w:r w:rsidRPr="00721B0A">
              <w:rPr>
                <w:rFonts w:ascii="Times New Roman" w:hAnsi="Times New Roman" w:cs="Times New Roman"/>
              </w:rPr>
              <w:t xml:space="preserve">.01, </w:t>
            </w:r>
          </w:p>
          <w:p w:rsidR="00905062" w:rsidRPr="00721B0A" w:rsidRDefault="00905062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  <w:r w:rsidR="00833888" w:rsidRPr="00721B0A">
              <w:rPr>
                <w:rFonts w:ascii="Times New Roman" w:hAnsi="Times New Roman" w:cs="Times New Roman"/>
              </w:rPr>
              <w:t>7</w:t>
            </w:r>
            <w:r w:rsidRPr="00721B0A">
              <w:rPr>
                <w:rFonts w:ascii="Times New Roman" w:hAnsi="Times New Roman" w:cs="Times New Roman"/>
              </w:rPr>
              <w:t>.01</w:t>
            </w:r>
          </w:p>
          <w:p w:rsidR="00905062" w:rsidRPr="00721B0A" w:rsidRDefault="00905062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  <w:r w:rsidR="00833888" w:rsidRPr="00721B0A">
              <w:rPr>
                <w:rFonts w:ascii="Times New Roman" w:hAnsi="Times New Roman" w:cs="Times New Roman"/>
              </w:rPr>
              <w:t>8</w:t>
            </w:r>
            <w:r w:rsidRPr="00721B0A">
              <w:rPr>
                <w:rFonts w:ascii="Times New Roman" w:hAnsi="Times New Roman" w:cs="Times New Roman"/>
              </w:rPr>
              <w:t>.01</w:t>
            </w:r>
          </w:p>
          <w:p w:rsidR="00905062" w:rsidRPr="00721B0A" w:rsidRDefault="00905062" w:rsidP="009050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3"/>
          </w:tcPr>
          <w:p w:rsidR="00905062" w:rsidRPr="00721B0A" w:rsidRDefault="00905062" w:rsidP="00905062">
            <w:pPr>
              <w:rPr>
                <w:rFonts w:ascii="Times New Roman" w:hAnsi="Times New Roman" w:cs="Times New Roman"/>
                <w:b/>
              </w:rPr>
            </w:pPr>
            <w:r w:rsidRPr="00721B0A">
              <w:rPr>
                <w:rFonts w:ascii="Times New Roman" w:hAnsi="Times New Roman" w:cs="Times New Roman"/>
                <w:b/>
              </w:rPr>
              <w:t xml:space="preserve">День специалиста </w:t>
            </w:r>
          </w:p>
          <w:p w:rsidR="00833888" w:rsidRPr="00721B0A" w:rsidRDefault="00905062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Приём</w:t>
            </w:r>
            <w:r w:rsidR="00833888" w:rsidRPr="00721B0A">
              <w:rPr>
                <w:rFonts w:ascii="Times New Roman" w:hAnsi="Times New Roman" w:cs="Times New Roman"/>
              </w:rPr>
              <w:t>:</w:t>
            </w:r>
          </w:p>
          <w:p w:rsidR="00833888" w:rsidRPr="00721B0A" w:rsidRDefault="00833888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 статистического отчета по форме 7- НК,</w:t>
            </w:r>
          </w:p>
          <w:p w:rsidR="000B1662" w:rsidRPr="00721B0A" w:rsidRDefault="00833888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="00905062" w:rsidRPr="00721B0A">
              <w:rPr>
                <w:rFonts w:ascii="Times New Roman" w:hAnsi="Times New Roman" w:cs="Times New Roman"/>
              </w:rPr>
              <w:t xml:space="preserve"> информационно</w:t>
            </w:r>
            <w:r w:rsidR="00FF78DE" w:rsidRPr="00721B0A">
              <w:rPr>
                <w:rFonts w:ascii="Times New Roman" w:hAnsi="Times New Roman" w:cs="Times New Roman"/>
              </w:rPr>
              <w:t>-аналитических  и творческих отчётов</w:t>
            </w:r>
            <w:r w:rsidR="00905062" w:rsidRPr="00721B0A">
              <w:rPr>
                <w:rFonts w:ascii="Times New Roman" w:hAnsi="Times New Roman" w:cs="Times New Roman"/>
              </w:rPr>
              <w:t xml:space="preserve"> </w:t>
            </w:r>
            <w:r w:rsidR="00FF78DE" w:rsidRPr="00721B0A">
              <w:rPr>
                <w:rFonts w:ascii="Times New Roman" w:hAnsi="Times New Roman" w:cs="Times New Roman"/>
              </w:rPr>
              <w:t xml:space="preserve">учреждений культуры </w:t>
            </w:r>
            <w:r w:rsidRPr="00721B0A">
              <w:rPr>
                <w:rFonts w:ascii="Times New Roman" w:hAnsi="Times New Roman" w:cs="Times New Roman"/>
              </w:rPr>
              <w:t xml:space="preserve">    </w:t>
            </w:r>
            <w:r w:rsidR="00FF78DE" w:rsidRPr="00721B0A">
              <w:rPr>
                <w:rFonts w:ascii="Times New Roman" w:hAnsi="Times New Roman" w:cs="Times New Roman"/>
              </w:rPr>
              <w:t>Рыбинского муниципального района</w:t>
            </w:r>
            <w:r w:rsidRPr="00721B0A">
              <w:rPr>
                <w:rFonts w:ascii="Times New Roman" w:hAnsi="Times New Roman" w:cs="Times New Roman"/>
              </w:rPr>
              <w:t xml:space="preserve"> за 2018</w:t>
            </w:r>
            <w:r w:rsidR="00905062" w:rsidRPr="00721B0A">
              <w:rPr>
                <w:rFonts w:ascii="Times New Roman" w:hAnsi="Times New Roman" w:cs="Times New Roman"/>
              </w:rPr>
              <w:t xml:space="preserve"> год</w:t>
            </w:r>
          </w:p>
          <w:p w:rsidR="00C62F00" w:rsidRPr="00721B0A" w:rsidRDefault="00C62F00" w:rsidP="000B16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833888" w:rsidRPr="00721B0A" w:rsidRDefault="00833888" w:rsidP="00905062">
            <w:pPr>
              <w:rPr>
                <w:rFonts w:ascii="Times New Roman" w:hAnsi="Times New Roman" w:cs="Times New Roman"/>
              </w:rPr>
            </w:pPr>
          </w:p>
          <w:p w:rsidR="00C62F00" w:rsidRPr="00721B0A" w:rsidRDefault="002E3719" w:rsidP="00905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Руководители УК</w:t>
            </w:r>
            <w:r w:rsidR="00833888" w:rsidRPr="00721B0A">
              <w:rPr>
                <w:rFonts w:ascii="Times New Roman" w:hAnsi="Times New Roman" w:cs="Times New Roman"/>
              </w:rPr>
              <w:t xml:space="preserve"> , </w:t>
            </w:r>
            <w:r w:rsidR="000B1662" w:rsidRPr="00721B0A">
              <w:rPr>
                <w:rFonts w:ascii="Times New Roman" w:hAnsi="Times New Roman" w:cs="Times New Roman"/>
              </w:rPr>
              <w:t>Художественные руководители</w:t>
            </w:r>
          </w:p>
        </w:tc>
        <w:tc>
          <w:tcPr>
            <w:tcW w:w="895" w:type="dxa"/>
          </w:tcPr>
          <w:p w:rsidR="00833888" w:rsidRPr="00721B0A" w:rsidRDefault="00833888">
            <w:pPr>
              <w:rPr>
                <w:rFonts w:ascii="Times New Roman" w:hAnsi="Times New Roman" w:cs="Times New Roman"/>
              </w:rPr>
            </w:pPr>
          </w:p>
          <w:p w:rsidR="00C62F00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</w:t>
            </w:r>
          </w:p>
        </w:tc>
      </w:tr>
      <w:tr w:rsidR="00E05C4A" w:rsidRPr="00721B0A" w:rsidTr="008331FE">
        <w:trPr>
          <w:trHeight w:val="647"/>
        </w:trPr>
        <w:tc>
          <w:tcPr>
            <w:tcW w:w="534" w:type="dxa"/>
          </w:tcPr>
          <w:p w:rsidR="00E05C4A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13</w:t>
            </w:r>
          </w:p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98" w:type="dxa"/>
            <w:gridSpan w:val="2"/>
          </w:tcPr>
          <w:p w:rsidR="00A9725D" w:rsidRPr="00721B0A" w:rsidRDefault="00B9124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</w:t>
            </w:r>
            <w:r w:rsidR="00A9725D" w:rsidRPr="00721B0A">
              <w:rPr>
                <w:rFonts w:ascii="Times New Roman" w:hAnsi="Times New Roman" w:cs="Times New Roman"/>
              </w:rPr>
              <w:t>.01</w:t>
            </w:r>
          </w:p>
          <w:p w:rsidR="00E05C4A" w:rsidRPr="00721B0A" w:rsidRDefault="00E05C4A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31</w:t>
            </w:r>
            <w:r w:rsidR="00A9725D" w:rsidRPr="00721B0A">
              <w:rPr>
                <w:rFonts w:ascii="Times New Roman" w:hAnsi="Times New Roman" w:cs="Times New Roman"/>
              </w:rPr>
              <w:t>.01</w:t>
            </w:r>
            <w:r w:rsidRPr="00721B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0" w:type="dxa"/>
            <w:gridSpan w:val="3"/>
          </w:tcPr>
          <w:p w:rsidR="00E05C4A" w:rsidRPr="00721B0A" w:rsidRDefault="00E05C4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Мастер класс по изготовлению традиционной куклы, в рамках творческого проекта «Ярославская кукла»</w:t>
            </w:r>
          </w:p>
          <w:p w:rsidR="00E05C4A" w:rsidRPr="00721B0A" w:rsidRDefault="00E05C4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Мастер классы проводил практикующий специалист по ярославской кукле, призер фестиваля «Русский костюм на рубеже эпох» , методист МОУ ЦДТ ДОД «Горизонт», заслуженный учитель РФ Лихачева Т.Г.</w:t>
            </w:r>
          </w:p>
        </w:tc>
        <w:tc>
          <w:tcPr>
            <w:tcW w:w="2960" w:type="dxa"/>
          </w:tcPr>
          <w:p w:rsidR="00E05C4A" w:rsidRPr="00721B0A" w:rsidRDefault="00E05C4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У</w:t>
            </w:r>
            <w:r w:rsidR="00086EE7" w:rsidRPr="00721B0A">
              <w:rPr>
                <w:rFonts w:ascii="Times New Roman" w:hAnsi="Times New Roman" w:cs="Times New Roman"/>
              </w:rPr>
              <w:t>ч</w:t>
            </w:r>
            <w:r w:rsidRPr="00721B0A">
              <w:rPr>
                <w:rFonts w:ascii="Times New Roman" w:hAnsi="Times New Roman" w:cs="Times New Roman"/>
              </w:rPr>
              <w:t xml:space="preserve">аева Е.В.- руководитель образцового коллектива «Синяя птица» </w:t>
            </w:r>
          </w:p>
          <w:p w:rsidR="00E05C4A" w:rsidRPr="00721B0A" w:rsidRDefault="00E05C4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Хрусталева Н.И. –художественный руководитель </w:t>
            </w:r>
          </w:p>
          <w:p w:rsidR="00E05C4A" w:rsidRPr="00721B0A" w:rsidRDefault="00E05C4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(МУК «Дюдьковский ЦД»)</w:t>
            </w:r>
          </w:p>
          <w:p w:rsidR="00E05C4A" w:rsidRPr="00721B0A" w:rsidRDefault="00E05C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E05C4A" w:rsidRPr="00721B0A" w:rsidRDefault="00E05C4A" w:rsidP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 xml:space="preserve">2 </w:t>
            </w:r>
          </w:p>
        </w:tc>
      </w:tr>
      <w:tr w:rsidR="00C62F00" w:rsidRPr="00721B0A" w:rsidTr="008331FE">
        <w:trPr>
          <w:trHeight w:val="647"/>
        </w:trPr>
        <w:tc>
          <w:tcPr>
            <w:tcW w:w="534" w:type="dxa"/>
          </w:tcPr>
          <w:p w:rsidR="00C62F00" w:rsidRPr="00721B0A" w:rsidRDefault="00B93F9E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1</w:t>
            </w:r>
            <w:r w:rsidR="00A9725D" w:rsidRPr="00721B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8" w:type="dxa"/>
            <w:gridSpan w:val="2"/>
          </w:tcPr>
          <w:p w:rsidR="00C62F00" w:rsidRPr="00721B0A" w:rsidRDefault="00833888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22</w:t>
            </w:r>
            <w:r w:rsidR="00A9725D" w:rsidRPr="00721B0A">
              <w:rPr>
                <w:rFonts w:ascii="Times New Roman" w:hAnsi="Times New Roman" w:cs="Times New Roman"/>
              </w:rPr>
              <w:t>.</w:t>
            </w:r>
            <w:r w:rsidR="00681F34" w:rsidRPr="00721B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50" w:type="dxa"/>
            <w:gridSpan w:val="3"/>
          </w:tcPr>
          <w:p w:rsidR="00965B86" w:rsidRPr="00721B0A" w:rsidRDefault="00965B86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Управление культуры </w:t>
            </w:r>
          </w:p>
          <w:p w:rsidR="00C62F00" w:rsidRPr="00721B0A" w:rsidRDefault="0083388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Совещание директоров МУК Рыбинского района</w:t>
            </w:r>
          </w:p>
          <w:p w:rsidR="00833888" w:rsidRPr="00721B0A" w:rsidRDefault="00B91245" w:rsidP="00315D79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Вопрос МЦ «</w:t>
            </w:r>
            <w:r w:rsidR="00833888" w:rsidRPr="00721B0A">
              <w:rPr>
                <w:rFonts w:ascii="Times New Roman" w:hAnsi="Times New Roman" w:cs="Times New Roman"/>
              </w:rPr>
              <w:t>Мониторинг присутствия учреждений культуры в сети Интернет</w:t>
            </w:r>
            <w:r w:rsidR="00315D79" w:rsidRPr="00721B0A">
              <w:rPr>
                <w:rFonts w:ascii="Times New Roman" w:hAnsi="Times New Roman" w:cs="Times New Roman"/>
              </w:rPr>
              <w:t>:</w:t>
            </w:r>
            <w:r w:rsidR="009324EE" w:rsidRPr="00721B0A">
              <w:rPr>
                <w:rFonts w:ascii="Times New Roman" w:hAnsi="Times New Roman" w:cs="Times New Roman"/>
              </w:rPr>
              <w:t xml:space="preserve"> </w:t>
            </w:r>
            <w:r w:rsidR="00833888" w:rsidRPr="00721B0A">
              <w:rPr>
                <w:rFonts w:ascii="Times New Roman" w:hAnsi="Times New Roman" w:cs="Times New Roman"/>
              </w:rPr>
              <w:t xml:space="preserve">работа сайтов УК, </w:t>
            </w:r>
            <w:r w:rsidR="00315D79" w:rsidRPr="00721B0A">
              <w:rPr>
                <w:rFonts w:ascii="Times New Roman" w:hAnsi="Times New Roman" w:cs="Times New Roman"/>
              </w:rPr>
              <w:t>соц</w:t>
            </w:r>
            <w:r w:rsidR="00681F34" w:rsidRPr="00721B0A">
              <w:rPr>
                <w:rFonts w:ascii="Times New Roman" w:hAnsi="Times New Roman" w:cs="Times New Roman"/>
              </w:rPr>
              <w:t>/</w:t>
            </w:r>
            <w:r w:rsidR="00315D79" w:rsidRPr="00721B0A">
              <w:rPr>
                <w:rFonts w:ascii="Times New Roman" w:hAnsi="Times New Roman" w:cs="Times New Roman"/>
              </w:rPr>
              <w:t xml:space="preserve"> сетей , </w:t>
            </w:r>
            <w:r w:rsidR="00681F34" w:rsidRPr="00721B0A">
              <w:rPr>
                <w:rFonts w:ascii="Times New Roman" w:hAnsi="Times New Roman" w:cs="Times New Roman"/>
              </w:rPr>
              <w:t>работа на сайте ЕИПСК</w:t>
            </w:r>
            <w:r w:rsidR="00833888" w:rsidRPr="00721B0A">
              <w:rPr>
                <w:rFonts w:ascii="Times New Roman" w:hAnsi="Times New Roman" w:cs="Times New Roman"/>
              </w:rPr>
              <w:t xml:space="preserve"> )</w:t>
            </w:r>
            <w:r w:rsidRPr="00721B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60" w:type="dxa"/>
          </w:tcPr>
          <w:p w:rsidR="00C62F00" w:rsidRPr="00721B0A" w:rsidRDefault="002E3719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Руководители УК</w:t>
            </w:r>
          </w:p>
          <w:p w:rsidR="00833888" w:rsidRPr="00721B0A" w:rsidRDefault="008338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C62F00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15</w:t>
            </w:r>
          </w:p>
        </w:tc>
      </w:tr>
      <w:tr w:rsidR="00833888" w:rsidRPr="00721B0A" w:rsidTr="008331FE">
        <w:trPr>
          <w:trHeight w:val="647"/>
        </w:trPr>
        <w:tc>
          <w:tcPr>
            <w:tcW w:w="534" w:type="dxa"/>
          </w:tcPr>
          <w:p w:rsidR="00833888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8" w:type="dxa"/>
            <w:gridSpan w:val="2"/>
          </w:tcPr>
          <w:p w:rsidR="00833888" w:rsidRPr="00721B0A" w:rsidRDefault="0083388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23</w:t>
            </w:r>
            <w:r w:rsidR="00D70A1E" w:rsidRPr="00721B0A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50" w:type="dxa"/>
            <w:gridSpan w:val="3"/>
          </w:tcPr>
          <w:p w:rsidR="00833888" w:rsidRPr="00721B0A" w:rsidRDefault="0083388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Семинар «Библиотечные формы работы: теория и практики»</w:t>
            </w:r>
            <w:r w:rsidR="00965B86" w:rsidRPr="00721B0A">
              <w:rPr>
                <w:rFonts w:ascii="Times New Roman" w:hAnsi="Times New Roman" w:cs="Times New Roman"/>
              </w:rPr>
              <w:t xml:space="preserve">        ЯОДБ</w:t>
            </w:r>
          </w:p>
          <w:p w:rsidR="00965B86" w:rsidRPr="00721B0A" w:rsidRDefault="00965B86" w:rsidP="00965B86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721B0A">
              <w:rPr>
                <w:rFonts w:ascii="Times New Roman" w:hAnsi="Times New Roman"/>
              </w:rPr>
              <w:t>Программно-целевая и проектная деятельность библиотеки в рамках областной акции «Летнее чтение» (Красулина Е.В., зам директора ЯОДБ)</w:t>
            </w:r>
          </w:p>
          <w:p w:rsidR="00965B86" w:rsidRPr="00721B0A" w:rsidRDefault="00965B86" w:rsidP="00965B86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721B0A">
              <w:rPr>
                <w:rFonts w:ascii="Times New Roman" w:hAnsi="Times New Roman"/>
              </w:rPr>
              <w:t>В помощь организации работы по краеведению с детьми и подростками</w:t>
            </w:r>
          </w:p>
          <w:p w:rsidR="00833888" w:rsidRPr="00721B0A" w:rsidRDefault="00965B86" w:rsidP="00387CEE">
            <w:pPr>
              <w:pStyle w:val="af1"/>
              <w:rPr>
                <w:rFonts w:ascii="Times New Roman" w:hAnsi="Times New Roman"/>
              </w:rPr>
            </w:pPr>
            <w:r w:rsidRPr="00721B0A">
              <w:rPr>
                <w:rFonts w:ascii="Times New Roman" w:hAnsi="Times New Roman"/>
              </w:rPr>
              <w:t>(Ефимова Н.А., г. библиограф ЯОДБ)</w:t>
            </w:r>
          </w:p>
        </w:tc>
        <w:tc>
          <w:tcPr>
            <w:tcW w:w="2960" w:type="dxa"/>
          </w:tcPr>
          <w:p w:rsidR="00833888" w:rsidRPr="00721B0A" w:rsidRDefault="0083388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библиотек</w:t>
            </w:r>
          </w:p>
        </w:tc>
        <w:tc>
          <w:tcPr>
            <w:tcW w:w="895" w:type="dxa"/>
          </w:tcPr>
          <w:p w:rsidR="00833888" w:rsidRPr="00721B0A" w:rsidRDefault="00A712AF" w:rsidP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</w:t>
            </w:r>
          </w:p>
        </w:tc>
      </w:tr>
      <w:tr w:rsidR="00833888" w:rsidRPr="00721B0A" w:rsidTr="008331FE">
        <w:trPr>
          <w:trHeight w:val="647"/>
        </w:trPr>
        <w:tc>
          <w:tcPr>
            <w:tcW w:w="534" w:type="dxa"/>
          </w:tcPr>
          <w:p w:rsidR="00833888" w:rsidRPr="00721B0A" w:rsidRDefault="00B93F9E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  <w:r w:rsidR="00A9725D" w:rsidRPr="00721B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8" w:type="dxa"/>
            <w:gridSpan w:val="2"/>
          </w:tcPr>
          <w:p w:rsidR="00833888" w:rsidRPr="00721B0A" w:rsidRDefault="00D70A1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8550" w:type="dxa"/>
            <w:gridSpan w:val="3"/>
          </w:tcPr>
          <w:p w:rsidR="002E3719" w:rsidRPr="00721B0A" w:rsidRDefault="002E3719" w:rsidP="00D70A1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Регистрация на сайте участников конференции</w:t>
            </w:r>
          </w:p>
          <w:p w:rsidR="00833888" w:rsidRPr="00721B0A" w:rsidRDefault="00D70A1E" w:rsidP="00D70A1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Научно-практическая конференция «Развитие кадрового потенциала</w:t>
            </w:r>
            <w:r w:rsidR="002B621C" w:rsidRPr="00721B0A">
              <w:rPr>
                <w:rFonts w:ascii="Times New Roman" w:hAnsi="Times New Roman" w:cs="Times New Roman"/>
              </w:rPr>
              <w:t xml:space="preserve"> сферы культуры» (Департамент культуры ЯО и Ярославский государственный педагогический университет им. К.Д.Ушинского)</w:t>
            </w:r>
            <w:r w:rsidRPr="00721B0A">
              <w:rPr>
                <w:rFonts w:ascii="Times New Roman" w:hAnsi="Times New Roman" w:cs="Times New Roman"/>
              </w:rPr>
              <w:t xml:space="preserve"> </w:t>
            </w:r>
          </w:p>
          <w:p w:rsidR="002B621C" w:rsidRPr="00721B0A" w:rsidRDefault="002B621C" w:rsidP="00D70A1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Актуальные компетенции управленческих кадров сферы культуры: проблемы формирования и технологии предоления  компитентостных дефицитов (Пантелеев В.В., Загаданова Л.Ю, Коптина И.П.)</w:t>
            </w:r>
          </w:p>
          <w:p w:rsidR="002B621C" w:rsidRPr="00721B0A" w:rsidRDefault="002B621C" w:rsidP="00D70A1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-Формирование компетенций работников сферы культуры как фактор повышения эффективности культурно-досуговой деятельности средствами цифровых технологий  (Ипполитова Г.В., Данилова Т.В., Полетаева О.Г.)</w:t>
            </w:r>
          </w:p>
          <w:p w:rsidR="002B621C" w:rsidRPr="00721B0A" w:rsidRDefault="002B621C" w:rsidP="00D70A1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-Эффективные практики развития (в том числе региональные) кадрового потенциала сферы культуры: коллективный и персональный опыт</w:t>
            </w:r>
          </w:p>
          <w:p w:rsidR="002B621C" w:rsidRPr="00721B0A" w:rsidRDefault="002B621C" w:rsidP="00D70A1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Позднякова Т.А., Сироткина Н.Г., Гусева Т.А., Ланцева Е.П.,</w:t>
            </w:r>
            <w:r w:rsidR="002E3719" w:rsidRPr="00721B0A">
              <w:rPr>
                <w:rFonts w:ascii="Times New Roman" w:hAnsi="Times New Roman" w:cs="Times New Roman"/>
              </w:rPr>
              <w:t>Крикова С.А., Носова Е.Б.)</w:t>
            </w:r>
          </w:p>
          <w:p w:rsidR="002B621C" w:rsidRPr="00721B0A" w:rsidRDefault="00BA337D" w:rsidP="00D70A1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Регистрация на сайте участников конференции</w:t>
            </w:r>
          </w:p>
          <w:p w:rsidR="002B621C" w:rsidRPr="00721B0A" w:rsidRDefault="002B621C" w:rsidP="00D70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833888" w:rsidRPr="00721B0A" w:rsidRDefault="00833888">
            <w:pPr>
              <w:rPr>
                <w:rFonts w:ascii="Times New Roman" w:hAnsi="Times New Roman" w:cs="Times New Roman"/>
              </w:rPr>
            </w:pPr>
          </w:p>
          <w:p w:rsidR="002B621C" w:rsidRPr="00721B0A" w:rsidRDefault="002B621C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Управления КМС</w:t>
            </w:r>
          </w:p>
          <w:p w:rsidR="002E3719" w:rsidRPr="00721B0A" w:rsidRDefault="002E3719">
            <w:pPr>
              <w:rPr>
                <w:rFonts w:ascii="Times New Roman" w:hAnsi="Times New Roman" w:cs="Times New Roman"/>
              </w:rPr>
            </w:pPr>
          </w:p>
          <w:p w:rsidR="002B621C" w:rsidRPr="00721B0A" w:rsidRDefault="002E3719" w:rsidP="002E3719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руководители</w:t>
            </w:r>
            <w:r w:rsidR="002B621C" w:rsidRPr="00721B0A">
              <w:rPr>
                <w:rFonts w:ascii="Times New Roman" w:hAnsi="Times New Roman" w:cs="Times New Roman"/>
              </w:rPr>
              <w:t xml:space="preserve"> УК</w:t>
            </w:r>
          </w:p>
        </w:tc>
        <w:tc>
          <w:tcPr>
            <w:tcW w:w="895" w:type="dxa"/>
          </w:tcPr>
          <w:p w:rsidR="00833888" w:rsidRPr="00721B0A" w:rsidRDefault="002B621C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12</w:t>
            </w:r>
          </w:p>
        </w:tc>
      </w:tr>
      <w:tr w:rsidR="00833888" w:rsidRPr="00721B0A" w:rsidTr="008331FE">
        <w:trPr>
          <w:trHeight w:val="647"/>
        </w:trPr>
        <w:tc>
          <w:tcPr>
            <w:tcW w:w="534" w:type="dxa"/>
          </w:tcPr>
          <w:p w:rsidR="00833888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98" w:type="dxa"/>
            <w:gridSpan w:val="2"/>
          </w:tcPr>
          <w:p w:rsidR="00833888" w:rsidRPr="00721B0A" w:rsidRDefault="00BA337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50" w:type="dxa"/>
            <w:gridSpan w:val="3"/>
          </w:tcPr>
          <w:p w:rsidR="00833888" w:rsidRPr="00721B0A" w:rsidRDefault="00817A81" w:rsidP="00BA337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0D0E3FE5" wp14:editId="76B5E052">
                  <wp:simplePos x="0" y="0"/>
                  <wp:positionH relativeFrom="column">
                    <wp:posOffset>3923665</wp:posOffset>
                  </wp:positionH>
                  <wp:positionV relativeFrom="paragraph">
                    <wp:posOffset>57150</wp:posOffset>
                  </wp:positionV>
                  <wp:extent cx="1257300" cy="752475"/>
                  <wp:effectExtent l="0" t="0" r="0" b="9525"/>
                  <wp:wrapSquare wrapText="bothSides"/>
                  <wp:docPr id="27" name="Рисунок 27" descr="http://www.admrmr.ru/images/mgthumbnails/245x190-storage-29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rmr.ru/images/mgthumbnails/245x190-storage-29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337D" w:rsidRPr="00721B0A">
              <w:rPr>
                <w:rFonts w:ascii="Times New Roman" w:hAnsi="Times New Roman" w:cs="Times New Roman"/>
                <w:bCs/>
                <w:lang w:val="x-none"/>
              </w:rPr>
              <w:t>Посещение музея «Памяти ветеранов боевых действий, подразделений особого риска и воинов - интернационалистов» Ярославской региональной общественной организации ветеранов боевых действий «Доблесть, Отвага и Честь»</w:t>
            </w:r>
            <w:r w:rsidR="00BA337D" w:rsidRPr="00721B0A">
              <w:rPr>
                <w:rFonts w:ascii="Times New Roman" w:hAnsi="Times New Roman" w:cs="Times New Roman"/>
                <w:bCs/>
              </w:rPr>
              <w:t xml:space="preserve"> (мероприятие к 30- летию вывода советских войск из республики Афганистан)</w:t>
            </w:r>
          </w:p>
        </w:tc>
        <w:tc>
          <w:tcPr>
            <w:tcW w:w="2960" w:type="dxa"/>
          </w:tcPr>
          <w:p w:rsidR="00833888" w:rsidRPr="00721B0A" w:rsidRDefault="00BA337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Специалисты библиотек учреждений культуры </w:t>
            </w:r>
          </w:p>
        </w:tc>
        <w:tc>
          <w:tcPr>
            <w:tcW w:w="895" w:type="dxa"/>
          </w:tcPr>
          <w:p w:rsidR="00833888" w:rsidRPr="00721B0A" w:rsidRDefault="00A712AF" w:rsidP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  <w:r w:rsidR="00BA337D" w:rsidRPr="00721B0A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33888" w:rsidRPr="00721B0A" w:rsidTr="008331FE">
        <w:trPr>
          <w:trHeight w:val="647"/>
        </w:trPr>
        <w:tc>
          <w:tcPr>
            <w:tcW w:w="534" w:type="dxa"/>
          </w:tcPr>
          <w:p w:rsidR="00833888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98" w:type="dxa"/>
            <w:gridSpan w:val="2"/>
          </w:tcPr>
          <w:p w:rsidR="00833888" w:rsidRPr="00721B0A" w:rsidRDefault="009D4B9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14 .02</w:t>
            </w:r>
          </w:p>
        </w:tc>
        <w:tc>
          <w:tcPr>
            <w:tcW w:w="8550" w:type="dxa"/>
            <w:gridSpan w:val="3"/>
          </w:tcPr>
          <w:p w:rsidR="009D4B91" w:rsidRPr="00721B0A" w:rsidRDefault="0069424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Участие в </w:t>
            </w:r>
            <w:r w:rsidR="009D4B91" w:rsidRPr="00721B0A">
              <w:rPr>
                <w:rFonts w:ascii="Times New Roman" w:hAnsi="Times New Roman" w:cs="Times New Roman"/>
              </w:rPr>
              <w:t>Торжественно</w:t>
            </w:r>
            <w:r w:rsidRPr="00721B0A">
              <w:rPr>
                <w:rFonts w:ascii="Times New Roman" w:hAnsi="Times New Roman" w:cs="Times New Roman"/>
              </w:rPr>
              <w:t>м</w:t>
            </w:r>
            <w:r w:rsidR="009D4B91" w:rsidRPr="00721B0A">
              <w:rPr>
                <w:rFonts w:ascii="Times New Roman" w:hAnsi="Times New Roman" w:cs="Times New Roman"/>
              </w:rPr>
              <w:t xml:space="preserve"> мероприяти</w:t>
            </w:r>
            <w:r w:rsidRPr="00721B0A">
              <w:rPr>
                <w:rFonts w:ascii="Times New Roman" w:hAnsi="Times New Roman" w:cs="Times New Roman"/>
              </w:rPr>
              <w:t>и</w:t>
            </w:r>
            <w:r w:rsidR="009D4B91" w:rsidRPr="00721B0A">
              <w:rPr>
                <w:rFonts w:ascii="Times New Roman" w:hAnsi="Times New Roman" w:cs="Times New Roman"/>
              </w:rPr>
              <w:t xml:space="preserve">, посвященное 30- летию вывода советских войск из Афганистана </w:t>
            </w:r>
            <w:r w:rsidR="008D3912" w:rsidRPr="00721B0A">
              <w:rPr>
                <w:rFonts w:ascii="Times New Roman" w:hAnsi="Times New Roman" w:cs="Times New Roman"/>
              </w:rPr>
              <w:t xml:space="preserve"> </w:t>
            </w:r>
            <w:r w:rsidR="009D4B91" w:rsidRPr="00721B0A">
              <w:rPr>
                <w:rFonts w:ascii="Times New Roman" w:hAnsi="Times New Roman" w:cs="Times New Roman"/>
              </w:rPr>
              <w:t>(ДК им. А.М.Добрынина)</w:t>
            </w:r>
          </w:p>
          <w:p w:rsidR="00833888" w:rsidRPr="00721B0A" w:rsidRDefault="009D4B9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Сопровождение группы  </w:t>
            </w:r>
          </w:p>
          <w:p w:rsidR="00AC4164" w:rsidRPr="00721B0A" w:rsidRDefault="00AC4164">
            <w:pPr>
              <w:rPr>
                <w:rFonts w:ascii="Times New Roman" w:hAnsi="Times New Roman" w:cs="Times New Roman"/>
              </w:rPr>
            </w:pPr>
          </w:p>
          <w:p w:rsidR="009D4B91" w:rsidRPr="00721B0A" w:rsidRDefault="009D4B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833888" w:rsidRPr="00721B0A" w:rsidRDefault="009D4B9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Ветераны войны и боевых действий</w:t>
            </w:r>
          </w:p>
        </w:tc>
        <w:tc>
          <w:tcPr>
            <w:tcW w:w="895" w:type="dxa"/>
          </w:tcPr>
          <w:p w:rsidR="00833888" w:rsidRPr="00721B0A" w:rsidRDefault="009D4B91" w:rsidP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12 </w:t>
            </w:r>
          </w:p>
        </w:tc>
      </w:tr>
      <w:tr w:rsidR="00387CEE" w:rsidRPr="00721B0A" w:rsidTr="008331FE">
        <w:trPr>
          <w:trHeight w:val="647"/>
        </w:trPr>
        <w:tc>
          <w:tcPr>
            <w:tcW w:w="534" w:type="dxa"/>
          </w:tcPr>
          <w:p w:rsidR="00387CEE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098" w:type="dxa"/>
            <w:gridSpan w:val="2"/>
          </w:tcPr>
          <w:p w:rsidR="00387CEE" w:rsidRPr="00721B0A" w:rsidRDefault="00387CE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20.02.2019 </w:t>
            </w:r>
          </w:p>
          <w:p w:rsidR="00387CEE" w:rsidRPr="00721B0A" w:rsidRDefault="00387CE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Семинар </w:t>
            </w:r>
          </w:p>
        </w:tc>
        <w:tc>
          <w:tcPr>
            <w:tcW w:w="8550" w:type="dxa"/>
            <w:gridSpan w:val="3"/>
          </w:tcPr>
          <w:p w:rsidR="00387CEE" w:rsidRPr="00721B0A" w:rsidRDefault="00387CE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«Интегрированное обслуживание пользователей с ОВЗ в публичных  библиотеках» </w:t>
            </w:r>
          </w:p>
        </w:tc>
        <w:tc>
          <w:tcPr>
            <w:tcW w:w="2960" w:type="dxa"/>
          </w:tcPr>
          <w:p w:rsidR="00387CE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библиотек</w:t>
            </w:r>
          </w:p>
        </w:tc>
        <w:tc>
          <w:tcPr>
            <w:tcW w:w="895" w:type="dxa"/>
          </w:tcPr>
          <w:p w:rsidR="00387CE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13</w:t>
            </w:r>
          </w:p>
        </w:tc>
      </w:tr>
      <w:tr w:rsidR="00387CEE" w:rsidRPr="00721B0A" w:rsidTr="008331FE">
        <w:trPr>
          <w:trHeight w:val="647"/>
        </w:trPr>
        <w:tc>
          <w:tcPr>
            <w:tcW w:w="534" w:type="dxa"/>
          </w:tcPr>
          <w:p w:rsidR="00387CEE" w:rsidRPr="00721B0A" w:rsidRDefault="00B93F9E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</w:t>
            </w:r>
            <w:r w:rsidR="00A9725D" w:rsidRPr="00721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98" w:type="dxa"/>
            <w:gridSpan w:val="2"/>
          </w:tcPr>
          <w:p w:rsidR="00387CEE" w:rsidRPr="00721B0A" w:rsidRDefault="00387CE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8550" w:type="dxa"/>
            <w:gridSpan w:val="3"/>
          </w:tcPr>
          <w:p w:rsidR="00387CEE" w:rsidRPr="00721B0A" w:rsidRDefault="00387CE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День православной книги </w:t>
            </w:r>
          </w:p>
        </w:tc>
        <w:tc>
          <w:tcPr>
            <w:tcW w:w="2960" w:type="dxa"/>
          </w:tcPr>
          <w:p w:rsidR="00387CE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библиотек</w:t>
            </w:r>
          </w:p>
        </w:tc>
        <w:tc>
          <w:tcPr>
            <w:tcW w:w="895" w:type="dxa"/>
          </w:tcPr>
          <w:p w:rsidR="00387CE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10</w:t>
            </w:r>
          </w:p>
        </w:tc>
      </w:tr>
      <w:tr w:rsidR="00387CEE" w:rsidRPr="00721B0A" w:rsidTr="008331FE">
        <w:trPr>
          <w:trHeight w:val="647"/>
        </w:trPr>
        <w:tc>
          <w:tcPr>
            <w:tcW w:w="534" w:type="dxa"/>
          </w:tcPr>
          <w:p w:rsidR="00387CEE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98" w:type="dxa"/>
            <w:gridSpan w:val="2"/>
          </w:tcPr>
          <w:p w:rsidR="00387CEE" w:rsidRPr="00721B0A" w:rsidRDefault="00387CE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21.03.2019 </w:t>
            </w:r>
          </w:p>
        </w:tc>
        <w:tc>
          <w:tcPr>
            <w:tcW w:w="8550" w:type="dxa"/>
            <w:gridSpan w:val="3"/>
          </w:tcPr>
          <w:p w:rsidR="00387CEE" w:rsidRPr="00721B0A" w:rsidRDefault="00387CEE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Семинар «Общедоступные библиотеки в виртуальной среде» </w:t>
            </w:r>
          </w:p>
        </w:tc>
        <w:tc>
          <w:tcPr>
            <w:tcW w:w="2960" w:type="dxa"/>
          </w:tcPr>
          <w:p w:rsidR="00387CE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библиотек</w:t>
            </w:r>
          </w:p>
        </w:tc>
        <w:tc>
          <w:tcPr>
            <w:tcW w:w="895" w:type="dxa"/>
          </w:tcPr>
          <w:p w:rsidR="00387CE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6</w:t>
            </w:r>
          </w:p>
        </w:tc>
      </w:tr>
      <w:tr w:rsidR="00387CEE" w:rsidRPr="00721B0A" w:rsidTr="008331FE">
        <w:trPr>
          <w:trHeight w:val="647"/>
        </w:trPr>
        <w:tc>
          <w:tcPr>
            <w:tcW w:w="534" w:type="dxa"/>
          </w:tcPr>
          <w:p w:rsidR="00387CEE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98" w:type="dxa"/>
            <w:gridSpan w:val="2"/>
          </w:tcPr>
          <w:p w:rsidR="00387CEE" w:rsidRPr="00721B0A" w:rsidRDefault="00387CE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11.04.2019 </w:t>
            </w:r>
          </w:p>
        </w:tc>
        <w:tc>
          <w:tcPr>
            <w:tcW w:w="8550" w:type="dxa"/>
            <w:gridSpan w:val="3"/>
          </w:tcPr>
          <w:p w:rsidR="00387CEE" w:rsidRPr="00721B0A" w:rsidRDefault="00A6548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>Семинар  «Традиции народной культуры»</w:t>
            </w:r>
          </w:p>
        </w:tc>
        <w:tc>
          <w:tcPr>
            <w:tcW w:w="2960" w:type="dxa"/>
          </w:tcPr>
          <w:p w:rsidR="00387CE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учреждений культуры</w:t>
            </w:r>
          </w:p>
        </w:tc>
        <w:tc>
          <w:tcPr>
            <w:tcW w:w="895" w:type="dxa"/>
          </w:tcPr>
          <w:p w:rsidR="00387CE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</w:t>
            </w:r>
          </w:p>
        </w:tc>
      </w:tr>
      <w:tr w:rsidR="00B93F9E" w:rsidRPr="00721B0A" w:rsidTr="008331FE">
        <w:trPr>
          <w:trHeight w:val="647"/>
        </w:trPr>
        <w:tc>
          <w:tcPr>
            <w:tcW w:w="534" w:type="dxa"/>
          </w:tcPr>
          <w:p w:rsidR="00B93F9E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98" w:type="dxa"/>
            <w:gridSpan w:val="2"/>
          </w:tcPr>
          <w:p w:rsidR="00B93F9E" w:rsidRPr="00721B0A" w:rsidRDefault="00B93F9E" w:rsidP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3"/>
          </w:tcPr>
          <w:p w:rsidR="00B93F9E" w:rsidRPr="00721B0A" w:rsidRDefault="00B93F9E" w:rsidP="00B93F9E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«Организация библиотечного пространства»,</w:t>
            </w:r>
          </w:p>
        </w:tc>
        <w:tc>
          <w:tcPr>
            <w:tcW w:w="2960" w:type="dxa"/>
          </w:tcPr>
          <w:p w:rsidR="00B93F9E" w:rsidRPr="00721B0A" w:rsidRDefault="00E24BF1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библиотек</w:t>
            </w:r>
          </w:p>
        </w:tc>
        <w:tc>
          <w:tcPr>
            <w:tcW w:w="895" w:type="dxa"/>
          </w:tcPr>
          <w:p w:rsidR="00B93F9E" w:rsidRPr="00721B0A" w:rsidRDefault="00E24BF1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5</w:t>
            </w:r>
          </w:p>
        </w:tc>
      </w:tr>
      <w:tr w:rsidR="00B93F9E" w:rsidRPr="00721B0A" w:rsidTr="008331FE">
        <w:trPr>
          <w:trHeight w:val="647"/>
        </w:trPr>
        <w:tc>
          <w:tcPr>
            <w:tcW w:w="534" w:type="dxa"/>
          </w:tcPr>
          <w:p w:rsidR="00B93F9E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98" w:type="dxa"/>
            <w:gridSpan w:val="2"/>
          </w:tcPr>
          <w:p w:rsidR="00B93F9E" w:rsidRPr="00721B0A" w:rsidRDefault="00B93F9E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8550" w:type="dxa"/>
            <w:gridSpan w:val="3"/>
          </w:tcPr>
          <w:p w:rsidR="00B93F9E" w:rsidRPr="00721B0A" w:rsidRDefault="00B93F9E" w:rsidP="00B93F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IV Фестиваль библиотечных проектов «Яркая идея», посвященный Общероссийскому дню библиотек. </w:t>
            </w:r>
          </w:p>
          <w:p w:rsidR="00B93F9E" w:rsidRPr="00721B0A" w:rsidRDefault="00B93F9E" w:rsidP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B93F9E" w:rsidRPr="00721B0A" w:rsidRDefault="00B93F9E" w:rsidP="00B93F9E">
            <w:pPr>
              <w:rPr>
                <w:rFonts w:ascii="Times New Roman" w:hAnsi="Times New Roman" w:cs="Times New Roman"/>
              </w:rPr>
            </w:pPr>
          </w:p>
          <w:p w:rsidR="00E24BF1" w:rsidRPr="00721B0A" w:rsidRDefault="00E24BF1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библиотек</w:t>
            </w:r>
          </w:p>
        </w:tc>
        <w:tc>
          <w:tcPr>
            <w:tcW w:w="895" w:type="dxa"/>
          </w:tcPr>
          <w:p w:rsidR="00B93F9E" w:rsidRPr="00721B0A" w:rsidRDefault="00A712AF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26</w:t>
            </w:r>
          </w:p>
        </w:tc>
      </w:tr>
      <w:tr w:rsidR="00B93F9E" w:rsidRPr="00721B0A" w:rsidTr="008331FE">
        <w:trPr>
          <w:trHeight w:val="647"/>
        </w:trPr>
        <w:tc>
          <w:tcPr>
            <w:tcW w:w="534" w:type="dxa"/>
          </w:tcPr>
          <w:p w:rsidR="00B93F9E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98" w:type="dxa"/>
            <w:gridSpan w:val="2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30.05.2019 Семинар «Лето -2019</w:t>
            </w:r>
          </w:p>
        </w:tc>
        <w:tc>
          <w:tcPr>
            <w:tcW w:w="8550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Семинар «Лето -2016»</w:t>
            </w:r>
          </w:p>
          <w:p w:rsidR="00B93F9E" w:rsidRPr="00721B0A" w:rsidRDefault="00B93F9E" w:rsidP="00A654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30 мая муниципальные учреждения культуры «Методический центр библиотечного обслуживания и культурно - досуговой работы» и «Покровский центр досуга» подготовили и провели семинар - практикум «Организация работы с детьми и подростками в летний период», для специалистов учреждений культуры Рыбинского района. Обучающее мероприятие прошло на базе Покровского центра досуга.</w:t>
            </w:r>
          </w:p>
          <w:p w:rsidR="00B93F9E" w:rsidRPr="00721B0A" w:rsidRDefault="00B93F9E" w:rsidP="00A654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Директор МУК "Покровский центра досуга" провела экскурсию по учреждению и познакомила со его специалистами.</w:t>
            </w:r>
          </w:p>
          <w:p w:rsidR="00B93F9E" w:rsidRPr="00721B0A" w:rsidRDefault="00B93F9E" w:rsidP="00A654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Художественный руководитель Коротаева Л.В. рассказала об основных направлениях и традиционных формах клубной работы центра досуга. А также поделилась опытом работы по темам: «Организация работы летних площадок по различным направлениям» и «Организация работы летнего лагеря»</w:t>
            </w:r>
          </w:p>
          <w:p w:rsidR="00B93F9E" w:rsidRPr="00721B0A" w:rsidRDefault="00B93F9E" w:rsidP="00A6548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Заведующая отделом МУК «Покровский ЦД» Свиридова К.С. провела мастер – класс в области организации летнего отдыха. Специалисты Покровского центра досуга представили вниманию участников семинара игровой материал для повседневной работы и показательное мероприятие: фрагмент игровой программы детского праздника.</w:t>
            </w:r>
          </w:p>
        </w:tc>
        <w:tc>
          <w:tcPr>
            <w:tcW w:w="2960" w:type="dxa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учреждений культуры</w:t>
            </w:r>
          </w:p>
        </w:tc>
        <w:tc>
          <w:tcPr>
            <w:tcW w:w="895" w:type="dxa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13</w:t>
            </w:r>
          </w:p>
        </w:tc>
      </w:tr>
      <w:tr w:rsidR="00B93F9E" w:rsidRPr="00721B0A" w:rsidTr="008331FE">
        <w:trPr>
          <w:trHeight w:val="1015"/>
        </w:trPr>
        <w:tc>
          <w:tcPr>
            <w:tcW w:w="534" w:type="dxa"/>
          </w:tcPr>
          <w:p w:rsidR="00F25F14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27</w:t>
            </w:r>
          </w:p>
          <w:p w:rsidR="00A9725D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28</w:t>
            </w:r>
          </w:p>
          <w:p w:rsidR="00A9725D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29</w:t>
            </w:r>
          </w:p>
          <w:p w:rsidR="00A9725D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30</w:t>
            </w:r>
          </w:p>
          <w:p w:rsidR="00A9725D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31</w:t>
            </w:r>
          </w:p>
          <w:p w:rsidR="00A9725D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32</w:t>
            </w:r>
          </w:p>
          <w:p w:rsidR="00A9725D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98" w:type="dxa"/>
            <w:gridSpan w:val="2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20.06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21.06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24.06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25.06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26.06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27.06</w:t>
            </w:r>
          </w:p>
          <w:p w:rsidR="00B93F9E" w:rsidRPr="00721B0A" w:rsidRDefault="00B93F9E" w:rsidP="008D198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8550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День специалиста</w:t>
            </w:r>
          </w:p>
          <w:p w:rsidR="00B93F9E" w:rsidRPr="00721B0A" w:rsidRDefault="00B93F9E" w:rsidP="00FA0FD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Отчетная компания по библиотечному обслуживанию</w:t>
            </w:r>
            <w:r w:rsidR="00FA0FD5" w:rsidRPr="00721B0A">
              <w:rPr>
                <w:rFonts w:ascii="Times New Roman" w:hAnsi="Times New Roman" w:cs="Times New Roman"/>
              </w:rPr>
              <w:t xml:space="preserve"> населения</w:t>
            </w:r>
            <w:r w:rsidRPr="00721B0A">
              <w:rPr>
                <w:rFonts w:ascii="Times New Roman" w:hAnsi="Times New Roman" w:cs="Times New Roman"/>
              </w:rPr>
              <w:t xml:space="preserve"> РМР за 1 полугодие 2019 г.</w:t>
            </w:r>
          </w:p>
        </w:tc>
        <w:tc>
          <w:tcPr>
            <w:tcW w:w="2960" w:type="dxa"/>
          </w:tcPr>
          <w:p w:rsidR="00B93F9E" w:rsidRPr="00721B0A" w:rsidRDefault="00B93F9E" w:rsidP="00B925D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библиотекари</w:t>
            </w:r>
          </w:p>
        </w:tc>
        <w:tc>
          <w:tcPr>
            <w:tcW w:w="895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</w:t>
            </w:r>
          </w:p>
        </w:tc>
      </w:tr>
      <w:tr w:rsidR="00B93F9E" w:rsidRPr="00721B0A" w:rsidTr="00E24BF1">
        <w:trPr>
          <w:trHeight w:val="3109"/>
        </w:trPr>
        <w:tc>
          <w:tcPr>
            <w:tcW w:w="534" w:type="dxa"/>
          </w:tcPr>
          <w:p w:rsidR="00B93F9E" w:rsidRPr="00721B0A" w:rsidRDefault="00A9725D" w:rsidP="00F25F1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98" w:type="dxa"/>
            <w:gridSpan w:val="2"/>
          </w:tcPr>
          <w:p w:rsidR="00B93F9E" w:rsidRPr="00721B0A" w:rsidRDefault="00B93F9E" w:rsidP="00F25F1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10 июля 2019 семинар в рамках программы  </w:t>
            </w:r>
          </w:p>
          <w:p w:rsidR="00B93F9E" w:rsidRPr="00721B0A" w:rsidRDefault="00B93F9E" w:rsidP="00F25F1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Проектного офиса «Культура» </w:t>
            </w:r>
          </w:p>
          <w:p w:rsidR="00B93F9E" w:rsidRPr="00721B0A" w:rsidRDefault="00B93F9E" w:rsidP="00F25F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0" w:type="dxa"/>
            <w:gridSpan w:val="3"/>
          </w:tcPr>
          <w:p w:rsidR="00B93F9E" w:rsidRPr="00721B0A" w:rsidRDefault="00E24BF1" w:rsidP="00F25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3A6BA978" wp14:editId="4F5127DA">
                  <wp:simplePos x="0" y="0"/>
                  <wp:positionH relativeFrom="column">
                    <wp:posOffset>3774440</wp:posOffset>
                  </wp:positionH>
                  <wp:positionV relativeFrom="paragraph">
                    <wp:posOffset>24130</wp:posOffset>
                  </wp:positionV>
                  <wp:extent cx="1409700" cy="941705"/>
                  <wp:effectExtent l="0" t="0" r="0" b="0"/>
                  <wp:wrapSquare wrapText="bothSides"/>
                  <wp:docPr id="63" name="Рисунок 63" descr="http://www.admrmr.ru/storage/1-САЙТ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dmrmr.ru/storage/1-САЙТ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5F14" w:rsidRPr="00721B0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7772A611" wp14:editId="0459CC25">
                  <wp:simplePos x="0" y="0"/>
                  <wp:positionH relativeFrom="column">
                    <wp:posOffset>-1521460</wp:posOffset>
                  </wp:positionH>
                  <wp:positionV relativeFrom="paragraph">
                    <wp:posOffset>1314450</wp:posOffset>
                  </wp:positionV>
                  <wp:extent cx="1409700" cy="941705"/>
                  <wp:effectExtent l="0" t="0" r="0" b="0"/>
                  <wp:wrapSquare wrapText="bothSides"/>
                  <wp:docPr id="62" name="Рисунок 62" descr="http://www.admrmr.ru/storage/1-САЙТ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dmrmr.ru/storage/1-САЙТ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F9E" w:rsidRPr="00721B0A">
              <w:rPr>
                <w:rFonts w:ascii="Times New Roman" w:eastAsia="Times New Roman" w:hAnsi="Times New Roman" w:cs="Times New Roman"/>
                <w:lang w:eastAsia="ru-RU"/>
              </w:rPr>
              <w:t>10 июля на базе Муниципального учреждения культуры «Тихменевский культурно-досуговый комплекс» состоялась встреча представителей учреждений культуры Рыбинского района, вошедших в пилотный проект в рамках программы проектного офиса «Культура» и тех, у кого проект впереди. Важно было понять, что делать участникам проекта и куда двигаться дальше.</w:t>
            </w:r>
          </w:p>
          <w:p w:rsidR="00B93F9E" w:rsidRPr="00721B0A" w:rsidRDefault="00B93F9E" w:rsidP="00F25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«Общаемся, творим, меняемся!» - так, в трех словах, выразили атмосферу встречи организаторы семинара – Ярославский областной Дом народного творчества.</w:t>
            </w: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B93F9E" w:rsidRPr="00721B0A" w:rsidRDefault="00B93F9E" w:rsidP="00F25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Провел встречу директор ОДНТ Осипов В</w:t>
            </w:r>
            <w:r w:rsidR="00337C48" w:rsidRPr="00721B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337C48" w:rsidRPr="00721B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. Экспертом встречи выступила руководитель проектного офиса «Культура» Сорокина Л</w:t>
            </w:r>
            <w:r w:rsidR="00337C48" w:rsidRPr="00721B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Ю</w:t>
            </w:r>
            <w:r w:rsidR="00337C48" w:rsidRPr="00721B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. Все участники семинара были поделены на три группы. Каждую группу сопровождал модератор, который направлял, добавлял темы для размышления и обсуждения.</w:t>
            </w: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B93F9E" w:rsidRPr="00721B0A" w:rsidRDefault="00F25F14" w:rsidP="00F25F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noProof/>
                <w:color w:val="0000FF"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03F96590" wp14:editId="11B9E8A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-3863340</wp:posOffset>
                  </wp:positionV>
                  <wp:extent cx="1543050" cy="1028700"/>
                  <wp:effectExtent l="0" t="0" r="0" b="0"/>
                  <wp:wrapSquare wrapText="bothSides"/>
                  <wp:docPr id="60" name="Рисунок 60" descr="http://www.admrmr.ru/storage/САЙТ2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rmr.ru/storage/САЙТ2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F9E" w:rsidRPr="00721B0A">
              <w:rPr>
                <w:rFonts w:ascii="Times New Roman" w:eastAsia="Times New Roman" w:hAnsi="Times New Roman" w:cs="Times New Roman"/>
                <w:lang w:eastAsia="ru-RU"/>
              </w:rPr>
              <w:t>Встреча прошла в формате игры-тренинга «Мировое кафе». Были определены три главные темы:</w:t>
            </w: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36064" behindDoc="0" locked="0" layoutInCell="1" allowOverlap="1" wp14:anchorId="24202ADD" wp14:editId="011916FD">
                  <wp:simplePos x="0" y="0"/>
                  <wp:positionH relativeFrom="column">
                    <wp:posOffset>3876040</wp:posOffset>
                  </wp:positionH>
                  <wp:positionV relativeFrom="paragraph">
                    <wp:posOffset>-4153535</wp:posOffset>
                  </wp:positionV>
                  <wp:extent cx="1476375" cy="984250"/>
                  <wp:effectExtent l="0" t="0" r="9525" b="6350"/>
                  <wp:wrapSquare wrapText="bothSides"/>
                  <wp:docPr id="61" name="Рисунок 61" descr="http://www.admrmr.ru/storage/1-САЙТ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dmrmr.ru/storage/1-САЙТ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3F9E" w:rsidRPr="00721B0A">
              <w:rPr>
                <w:rFonts w:ascii="Times New Roman" w:eastAsia="Times New Roman" w:hAnsi="Times New Roman" w:cs="Times New Roman"/>
                <w:lang w:eastAsia="ru-RU"/>
              </w:rPr>
              <w:t>«План перспективного развития учреждения»</w:t>
            </w:r>
            <w:r w:rsidR="00337C48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r w:rsidR="00B93F9E" w:rsidRPr="00721B0A">
              <w:rPr>
                <w:rFonts w:ascii="Times New Roman" w:eastAsia="Times New Roman" w:hAnsi="Times New Roman" w:cs="Times New Roman"/>
                <w:lang w:eastAsia="ru-RU"/>
              </w:rPr>
              <w:t>«Продвижение учреждения»;   «Критерии оценки деятельности в новом формате»;</w:t>
            </w:r>
            <w:r w:rsidR="00B93F9E"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>Атмосфера встречи была активной и захватывающей. Разговор получился честный и продуктивный. Каждый нашел для себя ответы на многие вопросы и определил дальнейшие качественные точки роста.</w:t>
            </w:r>
          </w:p>
          <w:p w:rsidR="00B93F9E" w:rsidRPr="00721B0A" w:rsidRDefault="00B93F9E" w:rsidP="00F25F14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60" w:type="dxa"/>
          </w:tcPr>
          <w:p w:rsidR="00B93F9E" w:rsidRPr="00721B0A" w:rsidRDefault="00E24BF1" w:rsidP="00F25F1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Специалисты учреждений культуры и библиотек </w:t>
            </w:r>
          </w:p>
        </w:tc>
        <w:tc>
          <w:tcPr>
            <w:tcW w:w="895" w:type="dxa"/>
          </w:tcPr>
          <w:p w:rsidR="00B93F9E" w:rsidRPr="00721B0A" w:rsidRDefault="00E24BF1" w:rsidP="00F25F14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20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B93F9E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15.08.2019</w:t>
            </w:r>
          </w:p>
        </w:tc>
        <w:tc>
          <w:tcPr>
            <w:tcW w:w="8522" w:type="dxa"/>
            <w:gridSpan w:val="2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Семинар « Библиотека –территория ЗОЖ»</w:t>
            </w:r>
          </w:p>
        </w:tc>
        <w:tc>
          <w:tcPr>
            <w:tcW w:w="2960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Специалисты библиотек</w:t>
            </w:r>
          </w:p>
        </w:tc>
        <w:tc>
          <w:tcPr>
            <w:tcW w:w="895" w:type="dxa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15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B93F9E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24.08 </w:t>
            </w:r>
          </w:p>
        </w:tc>
        <w:tc>
          <w:tcPr>
            <w:tcW w:w="8522" w:type="dxa"/>
            <w:gridSpan w:val="2"/>
          </w:tcPr>
          <w:p w:rsidR="00B93F9E" w:rsidRPr="00721B0A" w:rsidRDefault="00B93F9E" w:rsidP="001F515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  <w:lang w:val="en-US"/>
              </w:rPr>
              <w:t>III</w:t>
            </w:r>
            <w:r w:rsidRPr="00721B0A">
              <w:rPr>
                <w:rFonts w:ascii="Times New Roman" w:hAnsi="Times New Roman" w:cs="Times New Roman"/>
              </w:rPr>
              <w:t xml:space="preserve"> Межрегиональная конференция «Духовные пастыри малой Родины . Святые новомученики и исповедники Церкви русской « </w:t>
            </w:r>
          </w:p>
        </w:tc>
        <w:tc>
          <w:tcPr>
            <w:tcW w:w="2960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библиотек</w:t>
            </w:r>
          </w:p>
        </w:tc>
        <w:tc>
          <w:tcPr>
            <w:tcW w:w="895" w:type="dxa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10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B93F9E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29.08.2019</w:t>
            </w:r>
          </w:p>
        </w:tc>
        <w:tc>
          <w:tcPr>
            <w:tcW w:w="8522" w:type="dxa"/>
            <w:gridSpan w:val="2"/>
          </w:tcPr>
          <w:p w:rsidR="00B93F9E" w:rsidRPr="00721B0A" w:rsidRDefault="00B93F9E" w:rsidP="00BF5980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Семинар по противодействию терроризму</w:t>
            </w:r>
          </w:p>
        </w:tc>
        <w:tc>
          <w:tcPr>
            <w:tcW w:w="2960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Специалисты учреждений </w:t>
            </w:r>
            <w:r w:rsidRPr="00721B0A">
              <w:rPr>
                <w:rFonts w:ascii="Times New Roman" w:hAnsi="Times New Roman" w:cs="Times New Roman"/>
              </w:rPr>
              <w:lastRenderedPageBreak/>
              <w:t>культуры и библиотек</w:t>
            </w:r>
          </w:p>
        </w:tc>
        <w:tc>
          <w:tcPr>
            <w:tcW w:w="895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15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B93F9E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126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12.09. 2019 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2"/>
          </w:tcPr>
          <w:p w:rsidR="00B93F9E" w:rsidRPr="00721B0A" w:rsidRDefault="00B93F9E" w:rsidP="005103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>Семинар</w:t>
            </w:r>
            <w:r w:rsidR="00A9725D" w:rsidRPr="00721B0A">
              <w:rPr>
                <w:rFonts w:ascii="Times New Roman" w:hAnsi="Times New Roman" w:cs="Times New Roman"/>
                <w:color w:val="000000" w:themeColor="text1"/>
              </w:rPr>
              <w:t xml:space="preserve">-практикум </w:t>
            </w:r>
            <w:r w:rsidRPr="00721B0A">
              <w:rPr>
                <w:rFonts w:ascii="Times New Roman" w:hAnsi="Times New Roman" w:cs="Times New Roman"/>
                <w:color w:val="000000" w:themeColor="text1"/>
              </w:rPr>
              <w:t xml:space="preserve">  «Расскажем детям о войне»  </w:t>
            </w:r>
          </w:p>
        </w:tc>
        <w:tc>
          <w:tcPr>
            <w:tcW w:w="2960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библиотек</w:t>
            </w:r>
          </w:p>
        </w:tc>
        <w:tc>
          <w:tcPr>
            <w:tcW w:w="895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</w:t>
            </w:r>
          </w:p>
        </w:tc>
      </w:tr>
      <w:tr w:rsidR="003374A1" w:rsidRPr="00721B0A" w:rsidTr="008331FE">
        <w:trPr>
          <w:trHeight w:val="156"/>
        </w:trPr>
        <w:tc>
          <w:tcPr>
            <w:tcW w:w="534" w:type="dxa"/>
          </w:tcPr>
          <w:p w:rsidR="003374A1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gridSpan w:val="3"/>
          </w:tcPr>
          <w:p w:rsidR="003374A1" w:rsidRPr="00721B0A" w:rsidRDefault="003374A1" w:rsidP="00707657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26.09 </w:t>
            </w:r>
          </w:p>
        </w:tc>
        <w:tc>
          <w:tcPr>
            <w:tcW w:w="8522" w:type="dxa"/>
            <w:gridSpan w:val="2"/>
          </w:tcPr>
          <w:p w:rsidR="003374A1" w:rsidRPr="00721B0A" w:rsidRDefault="003374A1" w:rsidP="00A9725D">
            <w:pPr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</w:pPr>
            <w:r w:rsidRPr="00721B0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Семинар « Нов</w:t>
            </w:r>
            <w:r w:rsidR="00A9725D" w:rsidRPr="00721B0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>ые</w:t>
            </w:r>
            <w:r w:rsidRPr="00721B0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t xml:space="preserve"> инструменты дл работы с договорами» </w:t>
            </w:r>
          </w:p>
        </w:tc>
        <w:tc>
          <w:tcPr>
            <w:tcW w:w="2960" w:type="dxa"/>
          </w:tcPr>
          <w:p w:rsidR="003374A1" w:rsidRPr="00721B0A" w:rsidRDefault="00E24BF1" w:rsidP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Руководители учреждений культуры </w:t>
            </w:r>
          </w:p>
        </w:tc>
        <w:tc>
          <w:tcPr>
            <w:tcW w:w="895" w:type="dxa"/>
          </w:tcPr>
          <w:p w:rsidR="003374A1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6</w:t>
            </w:r>
          </w:p>
        </w:tc>
      </w:tr>
      <w:tr w:rsidR="00B93F9E" w:rsidRPr="00721B0A" w:rsidTr="008331FE">
        <w:trPr>
          <w:trHeight w:val="1931"/>
        </w:trPr>
        <w:tc>
          <w:tcPr>
            <w:tcW w:w="534" w:type="dxa"/>
          </w:tcPr>
          <w:p w:rsidR="00B93F9E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gridSpan w:val="3"/>
          </w:tcPr>
          <w:p w:rsidR="00B93F9E" w:rsidRPr="00721B0A" w:rsidRDefault="00B93F9E" w:rsidP="00707657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31.10.19</w:t>
            </w:r>
          </w:p>
          <w:p w:rsidR="00B93F9E" w:rsidRPr="00721B0A" w:rsidRDefault="00B93F9E" w:rsidP="00A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2"/>
          </w:tcPr>
          <w:p w:rsidR="00A9725D" w:rsidRPr="00721B0A" w:rsidRDefault="00B93F9E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  <w:noProof/>
                <w:color w:val="000000" w:themeColor="text1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3A938BF4" wp14:editId="496CD147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4445</wp:posOffset>
                  </wp:positionV>
                  <wp:extent cx="809625" cy="641350"/>
                  <wp:effectExtent l="0" t="0" r="9525" b="6350"/>
                  <wp:wrapSquare wrapText="bothSides"/>
                  <wp:docPr id="56" name="Рисунок 56" descr="C:\Users\usermmc1\Desktop\IMG_8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mmc1\Desktop\IMG_81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1B0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9725D" w:rsidRPr="00721B0A">
              <w:rPr>
                <w:rFonts w:ascii="Times New Roman" w:hAnsi="Times New Roman" w:cs="Times New Roman"/>
              </w:rPr>
              <w:t>Тренинг –семинар</w:t>
            </w:r>
          </w:p>
          <w:p w:rsidR="00B93F9E" w:rsidRPr="00721B0A" w:rsidRDefault="00B93F9E" w:rsidP="00DC52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>состоялась встреча руководителей учреждений культуры Рыбинского района и библиотекарей , вошедших в пилотный проект в рамках программы проектного офиса «Культура» по региональному проектному офису «Новая библиотека» .</w:t>
            </w:r>
          </w:p>
          <w:p w:rsidR="00B93F9E" w:rsidRPr="00721B0A" w:rsidRDefault="00B93F9E" w:rsidP="00DC52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>Вопрос семина</w:t>
            </w:r>
            <w:r w:rsidR="00A9725D" w:rsidRPr="00721B0A">
              <w:rPr>
                <w:rFonts w:ascii="Times New Roman" w:hAnsi="Times New Roman" w:cs="Times New Roman"/>
              </w:rPr>
              <w:t xml:space="preserve"> </w:t>
            </w:r>
            <w:r w:rsidR="00A9725D" w:rsidRPr="00721B0A">
              <w:rPr>
                <w:rFonts w:ascii="Times New Roman" w:hAnsi="Times New Roman" w:cs="Times New Roman"/>
                <w:color w:val="000000" w:themeColor="text1"/>
              </w:rPr>
              <w:t>Тренинг –семинар</w:t>
            </w:r>
            <w:r w:rsidRPr="00721B0A">
              <w:rPr>
                <w:rFonts w:ascii="Times New Roman" w:hAnsi="Times New Roman" w:cs="Times New Roman"/>
                <w:color w:val="000000" w:themeColor="text1"/>
              </w:rPr>
              <w:t xml:space="preserve">ра: Проекты подшефных учреждений культуры  «Проект Новая библиотека» </w:t>
            </w:r>
          </w:p>
          <w:p w:rsidR="00B93F9E" w:rsidRPr="00721B0A" w:rsidRDefault="00B93F9E" w:rsidP="00DC528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0" w:type="dxa"/>
          </w:tcPr>
          <w:p w:rsidR="00A9725D" w:rsidRPr="00721B0A" w:rsidRDefault="00B93F9E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="00A9725D" w:rsidRPr="00721B0A">
              <w:rPr>
                <w:rFonts w:ascii="Times New Roman" w:hAnsi="Times New Roman" w:cs="Times New Roman"/>
              </w:rPr>
              <w:t>Данилова Т.В. – директор МУК «Тихменевс кий ЦД»</w:t>
            </w:r>
          </w:p>
          <w:p w:rsidR="00B93F9E" w:rsidRPr="00721B0A" w:rsidRDefault="00A9725D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Агафонова С.В. – ведущий методист  МУК «Методический центр»</w:t>
            </w:r>
          </w:p>
        </w:tc>
        <w:tc>
          <w:tcPr>
            <w:tcW w:w="895" w:type="dxa"/>
          </w:tcPr>
          <w:p w:rsidR="00B93F9E" w:rsidRPr="00721B0A" w:rsidRDefault="00A9725D" w:rsidP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B93F9E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07.11.2019</w:t>
            </w:r>
          </w:p>
        </w:tc>
        <w:tc>
          <w:tcPr>
            <w:tcW w:w="8522" w:type="dxa"/>
            <w:gridSpan w:val="2"/>
          </w:tcPr>
          <w:p w:rsidR="00B93F9E" w:rsidRPr="00721B0A" w:rsidRDefault="00B93F9E" w:rsidP="005103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>Семинар «Интнгрированное  обслуживание пользователей с ОВЗ»</w:t>
            </w:r>
          </w:p>
        </w:tc>
        <w:tc>
          <w:tcPr>
            <w:tcW w:w="2960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Специалисты библиотек</w:t>
            </w:r>
          </w:p>
        </w:tc>
        <w:tc>
          <w:tcPr>
            <w:tcW w:w="895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B93F9E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gridSpan w:val="3"/>
          </w:tcPr>
          <w:p w:rsidR="00B93F9E" w:rsidRPr="00721B0A" w:rsidRDefault="00B93F9E" w:rsidP="008331F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16-17. 12.</w:t>
            </w:r>
          </w:p>
        </w:tc>
        <w:tc>
          <w:tcPr>
            <w:tcW w:w="8522" w:type="dxa"/>
            <w:gridSpan w:val="2"/>
          </w:tcPr>
          <w:p w:rsidR="00B93F9E" w:rsidRPr="00721B0A" w:rsidRDefault="00B93F9E" w:rsidP="005103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  <w:lang w:val="en-US"/>
              </w:rPr>
              <w:t>VII</w:t>
            </w:r>
            <w:r w:rsidRPr="00721B0A">
              <w:rPr>
                <w:rFonts w:ascii="Times New Roman" w:hAnsi="Times New Roman" w:cs="Times New Roman"/>
                <w:color w:val="000000" w:themeColor="text1"/>
              </w:rPr>
              <w:t xml:space="preserve"> Епархиальные  (межмуниципальные чтения) чтения</w:t>
            </w:r>
          </w:p>
          <w:p w:rsidR="008331FE" w:rsidRPr="00721B0A" w:rsidRDefault="008331FE" w:rsidP="005103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>Общественно-культурный центр</w:t>
            </w:r>
          </w:p>
        </w:tc>
        <w:tc>
          <w:tcPr>
            <w:tcW w:w="2960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Специалисты учреждений культуры и библиотек</w:t>
            </w:r>
          </w:p>
        </w:tc>
        <w:tc>
          <w:tcPr>
            <w:tcW w:w="895" w:type="dxa"/>
          </w:tcPr>
          <w:p w:rsidR="00B93F9E" w:rsidRPr="00721B0A" w:rsidRDefault="00E24BF1" w:rsidP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</w:t>
            </w:r>
            <w:r w:rsidR="00B93F9E" w:rsidRPr="00721B0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B93F9E" w:rsidRPr="00721B0A" w:rsidRDefault="00A9725D" w:rsidP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19</w:t>
            </w:r>
            <w:r w:rsidR="008331FE" w:rsidRPr="00721B0A">
              <w:rPr>
                <w:rFonts w:ascii="Times New Roman" w:hAnsi="Times New Roman" w:cs="Times New Roman"/>
              </w:rPr>
              <w:t>.12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2"/>
          </w:tcPr>
          <w:p w:rsidR="00B93F9E" w:rsidRPr="00721B0A" w:rsidRDefault="00F25F14" w:rsidP="005103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B93F9E" w:rsidRPr="00721B0A">
              <w:rPr>
                <w:rFonts w:ascii="Times New Roman" w:hAnsi="Times New Roman" w:cs="Times New Roman"/>
                <w:color w:val="000000" w:themeColor="text1"/>
              </w:rPr>
              <w:t>бластное заседание Совета руководителей органов управления культурой Ярославской области в Рыбинском муниципальном районе 19 декабря   2019 года;</w:t>
            </w:r>
          </w:p>
          <w:p w:rsidR="008331FE" w:rsidRPr="00721B0A" w:rsidRDefault="008331FE" w:rsidP="008331F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Песоченский  КДК»,  «Октябрьский КДК»,</w:t>
            </w:r>
          </w:p>
          <w:p w:rsidR="008331FE" w:rsidRPr="00721B0A" w:rsidRDefault="008331FE" w:rsidP="008331F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Парк-отель «Спасское»</w:t>
            </w:r>
          </w:p>
          <w:p w:rsidR="008331FE" w:rsidRPr="00721B0A" w:rsidRDefault="008331FE" w:rsidP="005103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0" w:type="dxa"/>
          </w:tcPr>
          <w:p w:rsidR="00B93F9E" w:rsidRPr="00721B0A" w:rsidRDefault="008331F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Руководители органов Управлений ЯО </w:t>
            </w:r>
          </w:p>
        </w:tc>
        <w:tc>
          <w:tcPr>
            <w:tcW w:w="895" w:type="dxa"/>
          </w:tcPr>
          <w:p w:rsidR="00B93F9E" w:rsidRPr="00721B0A" w:rsidRDefault="00E24BF1" w:rsidP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10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B93F9E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gridSpan w:val="3"/>
          </w:tcPr>
          <w:p w:rsidR="008331FE" w:rsidRPr="00721B0A" w:rsidRDefault="008331FE">
            <w:pPr>
              <w:rPr>
                <w:rFonts w:ascii="Times New Roman" w:hAnsi="Times New Roman" w:cs="Times New Roman"/>
              </w:rPr>
            </w:pPr>
          </w:p>
          <w:p w:rsidR="00B93F9E" w:rsidRPr="00721B0A" w:rsidRDefault="00B93F9E" w:rsidP="008331F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27</w:t>
            </w:r>
            <w:r w:rsidR="008331FE" w:rsidRPr="00721B0A">
              <w:rPr>
                <w:rFonts w:ascii="Times New Roman" w:hAnsi="Times New Roman" w:cs="Times New Roman"/>
              </w:rPr>
              <w:t xml:space="preserve"> .11.</w:t>
            </w:r>
          </w:p>
        </w:tc>
        <w:tc>
          <w:tcPr>
            <w:tcW w:w="8522" w:type="dxa"/>
            <w:gridSpan w:val="2"/>
          </w:tcPr>
          <w:p w:rsidR="00B93F9E" w:rsidRPr="00721B0A" w:rsidRDefault="00B93F9E" w:rsidP="00707657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="00F25F14" w:rsidRPr="00721B0A">
              <w:rPr>
                <w:rFonts w:ascii="Times New Roman" w:hAnsi="Times New Roman" w:cs="Times New Roman"/>
              </w:rPr>
              <w:t>О</w:t>
            </w:r>
            <w:r w:rsidRPr="00721B0A">
              <w:rPr>
                <w:rFonts w:ascii="Times New Roman" w:hAnsi="Times New Roman" w:cs="Times New Roman"/>
              </w:rPr>
              <w:t>бластной семинар  для специалистов  культурно – досуговых   учреждений Ярославской области «Взаимодействие современных и традиционных моделей и технологий» (на  базе  муниципальных  учреждений  культуры  Рыбинского муниципального  района  «Дюдьковский ЦД»,  «Песоченский  КДК»,  «Октябрьский КДК») 27 ноября 2019 года;</w:t>
            </w:r>
          </w:p>
          <w:p w:rsidR="00B93F9E" w:rsidRPr="00721B0A" w:rsidRDefault="00B93F9E" w:rsidP="005103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60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Специалисты учреждений культуры  Ярославской области </w:t>
            </w:r>
          </w:p>
        </w:tc>
        <w:tc>
          <w:tcPr>
            <w:tcW w:w="895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12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B93F9E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gridSpan w:val="3"/>
          </w:tcPr>
          <w:p w:rsidR="008331FE" w:rsidRPr="00721B0A" w:rsidRDefault="008331F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06.12.</w:t>
            </w:r>
          </w:p>
          <w:p w:rsidR="00B93F9E" w:rsidRPr="00721B0A" w:rsidRDefault="00B93F9E" w:rsidP="00833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2" w:type="dxa"/>
            <w:gridSpan w:val="2"/>
          </w:tcPr>
          <w:p w:rsidR="00B93F9E" w:rsidRPr="00721B0A" w:rsidRDefault="00B93F9E" w:rsidP="00CB177B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Семинар - практикум </w:t>
            </w:r>
            <w:r w:rsidR="008331FE" w:rsidRPr="00721B0A">
              <w:rPr>
                <w:rFonts w:ascii="Times New Roman" w:hAnsi="Times New Roman" w:cs="Times New Roman"/>
              </w:rPr>
              <w:t xml:space="preserve">  МУК «Ермаковский ЦД»</w:t>
            </w:r>
          </w:p>
          <w:p w:rsidR="00B93F9E" w:rsidRPr="00721B0A" w:rsidRDefault="00B93F9E" w:rsidP="0018706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«Организация и проведение новогодних театрализованных представлений и праздников»</w:t>
            </w:r>
          </w:p>
        </w:tc>
        <w:tc>
          <w:tcPr>
            <w:tcW w:w="2960" w:type="dxa"/>
          </w:tcPr>
          <w:p w:rsidR="00B93F9E" w:rsidRPr="00721B0A" w:rsidRDefault="00B93F9E" w:rsidP="00CB177B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для специалистов учреждений культуры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B93F9E" w:rsidRPr="00721B0A" w:rsidRDefault="00E24BF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15</w:t>
            </w:r>
          </w:p>
        </w:tc>
      </w:tr>
      <w:tr w:rsidR="00B93F9E" w:rsidRPr="00721B0A" w:rsidTr="008331FE">
        <w:trPr>
          <w:trHeight w:val="156"/>
        </w:trPr>
        <w:tc>
          <w:tcPr>
            <w:tcW w:w="534" w:type="dxa"/>
          </w:tcPr>
          <w:p w:rsidR="00F25F14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46</w:t>
            </w:r>
          </w:p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47</w:t>
            </w:r>
          </w:p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48</w:t>
            </w:r>
          </w:p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49</w:t>
            </w:r>
          </w:p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50</w:t>
            </w:r>
          </w:p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B93F9E" w:rsidRPr="00721B0A" w:rsidRDefault="00B93F9E" w:rsidP="00CB177B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12.12</w:t>
            </w:r>
          </w:p>
          <w:p w:rsidR="00B93F9E" w:rsidRPr="00721B0A" w:rsidRDefault="00B93F9E" w:rsidP="00CB177B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13.12</w:t>
            </w:r>
          </w:p>
          <w:p w:rsidR="00B93F9E" w:rsidRPr="00721B0A" w:rsidRDefault="00B93F9E" w:rsidP="00CB177B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16.12</w:t>
            </w:r>
          </w:p>
          <w:p w:rsidR="00B93F9E" w:rsidRPr="00721B0A" w:rsidRDefault="00B93F9E" w:rsidP="00CB177B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17.12</w:t>
            </w:r>
          </w:p>
          <w:p w:rsidR="00B93F9E" w:rsidRPr="00721B0A" w:rsidRDefault="00B93F9E" w:rsidP="00CB177B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18.12</w:t>
            </w:r>
          </w:p>
          <w:p w:rsidR="00B93F9E" w:rsidRPr="00721B0A" w:rsidRDefault="00B93F9E" w:rsidP="00CB177B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19.12</w:t>
            </w:r>
          </w:p>
          <w:p w:rsidR="00B93F9E" w:rsidRPr="00721B0A" w:rsidRDefault="00B93F9E" w:rsidP="001C4B84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20.12</w:t>
            </w:r>
          </w:p>
        </w:tc>
        <w:tc>
          <w:tcPr>
            <w:tcW w:w="8522" w:type="dxa"/>
            <w:gridSpan w:val="2"/>
          </w:tcPr>
          <w:p w:rsidR="008331FE" w:rsidRPr="00721B0A" w:rsidRDefault="008331FE" w:rsidP="00707657">
            <w:pPr>
              <w:jc w:val="both"/>
              <w:rPr>
                <w:rFonts w:ascii="Times New Roman" w:hAnsi="Times New Roman" w:cs="Times New Roman"/>
              </w:rPr>
            </w:pPr>
          </w:p>
          <w:p w:rsidR="00B93F9E" w:rsidRPr="00721B0A" w:rsidRDefault="00B93F9E" w:rsidP="00707657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Прием отчетов о работе муниципальных учреждений культуры за 2019 год</w:t>
            </w:r>
          </w:p>
          <w:p w:rsidR="00B93F9E" w:rsidRPr="00721B0A" w:rsidRDefault="00B93F9E" w:rsidP="00707657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Формирование сводных отчетов</w:t>
            </w:r>
          </w:p>
        </w:tc>
        <w:tc>
          <w:tcPr>
            <w:tcW w:w="2960" w:type="dxa"/>
          </w:tcPr>
          <w:p w:rsidR="00B93F9E" w:rsidRPr="00721B0A" w:rsidRDefault="00B93F9E" w:rsidP="00C90A00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Библиотеки учреждений культуры </w:t>
            </w:r>
          </w:p>
        </w:tc>
        <w:tc>
          <w:tcPr>
            <w:tcW w:w="895" w:type="dxa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</w:t>
            </w:r>
          </w:p>
        </w:tc>
      </w:tr>
      <w:tr w:rsidR="00A9725D" w:rsidRPr="00721B0A" w:rsidTr="00A9725D">
        <w:trPr>
          <w:trHeight w:val="156"/>
        </w:trPr>
        <w:tc>
          <w:tcPr>
            <w:tcW w:w="15037" w:type="dxa"/>
            <w:gridSpan w:val="8"/>
          </w:tcPr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</w:p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ИТОГО  50 </w:t>
            </w:r>
            <w:r w:rsidR="008331FE" w:rsidRPr="00721B0A">
              <w:rPr>
                <w:rFonts w:ascii="Times New Roman" w:hAnsi="Times New Roman" w:cs="Times New Roman"/>
              </w:rPr>
              <w:t xml:space="preserve">методических мероприятий                   </w:t>
            </w: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="008331FE" w:rsidRPr="00721B0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  <w:r w:rsidR="00A712AF" w:rsidRPr="00721B0A">
              <w:rPr>
                <w:rFonts w:ascii="Times New Roman" w:hAnsi="Times New Roman" w:cs="Times New Roman"/>
              </w:rPr>
              <w:t xml:space="preserve">  </w:t>
            </w:r>
            <w:r w:rsidR="008331FE" w:rsidRPr="00721B0A">
              <w:rPr>
                <w:rFonts w:ascii="Times New Roman" w:hAnsi="Times New Roman" w:cs="Times New Roman"/>
              </w:rPr>
              <w:t xml:space="preserve">  220 человек </w:t>
            </w:r>
          </w:p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</w:p>
          <w:p w:rsidR="00A9725D" w:rsidRPr="00721B0A" w:rsidRDefault="00A9725D">
            <w:pPr>
              <w:rPr>
                <w:rFonts w:ascii="Times New Roman" w:hAnsi="Times New Roman" w:cs="Times New Roman"/>
              </w:rPr>
            </w:pPr>
          </w:p>
        </w:tc>
      </w:tr>
      <w:tr w:rsidR="00B93F9E" w:rsidRPr="00721B0A" w:rsidTr="00101172">
        <w:trPr>
          <w:trHeight w:val="156"/>
        </w:trPr>
        <w:tc>
          <w:tcPr>
            <w:tcW w:w="15037" w:type="dxa"/>
            <w:gridSpan w:val="8"/>
          </w:tcPr>
          <w:p w:rsidR="00A712AF" w:rsidRPr="00721B0A" w:rsidRDefault="00A712AF" w:rsidP="00206D0F">
            <w:pPr>
              <w:rPr>
                <w:rFonts w:ascii="Times New Roman" w:hAnsi="Times New Roman" w:cs="Times New Roman"/>
                <w:b/>
              </w:rPr>
            </w:pPr>
          </w:p>
          <w:p w:rsidR="00B93F9E" w:rsidRPr="00721B0A" w:rsidRDefault="00B93F9E" w:rsidP="00206D0F">
            <w:pPr>
              <w:rPr>
                <w:rFonts w:ascii="Times New Roman" w:hAnsi="Times New Roman" w:cs="Times New Roman"/>
                <w:b/>
              </w:rPr>
            </w:pPr>
            <w:r w:rsidRPr="00721B0A">
              <w:rPr>
                <w:rFonts w:ascii="Times New Roman" w:hAnsi="Times New Roman" w:cs="Times New Roman"/>
                <w:b/>
              </w:rPr>
              <w:t>1.2 Профессиональные конкурсы: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261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Наименование конкурса</w:t>
            </w:r>
          </w:p>
        </w:tc>
        <w:tc>
          <w:tcPr>
            <w:tcW w:w="11101" w:type="dxa"/>
            <w:gridSpan w:val="3"/>
          </w:tcPr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Итоги 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450193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FD348C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конкурс муниципальных учреждений культуры «На лучшую организацию праздника «Проводы русской зимы»  </w:t>
            </w:r>
          </w:p>
          <w:p w:rsidR="00B93F9E" w:rsidRPr="00721B0A" w:rsidRDefault="00B93F9E" w:rsidP="007B193B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09</w:t>
            </w:r>
            <w:r w:rsidR="00A712AF"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10 марта 2019 года</w:t>
            </w:r>
          </w:p>
          <w:p w:rsidR="00B93F9E" w:rsidRPr="00721B0A" w:rsidRDefault="00B93F9E" w:rsidP="00FD348C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FD68B6">
            <w:pPr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 1.Вруч</w:t>
            </w:r>
            <w:r w:rsidR="00FA0FD5" w:rsidRPr="00721B0A">
              <w:rPr>
                <w:rFonts w:ascii="Times New Roman" w:eastAsia="Arial Unicode MS" w:hAnsi="Times New Roman" w:cs="Times New Roman"/>
                <w:kern w:val="1"/>
              </w:rPr>
              <w:t>ены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Дипломы жюри районного конкурса  «На лучшую организацию праздника «Проводы русской зимы»» и ценные призы муниципальным учреждениям культуры - победителям конкурса в номинации «За лучшую организацию и проведение праздника «Проводы русской зимы»:</w:t>
            </w: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  </w:t>
            </w:r>
            <w:r w:rsidR="003E1C21" w:rsidRPr="00721B0A">
              <w:rPr>
                <w:rFonts w:ascii="Times New Roman" w:eastAsia="Arial Unicode MS" w:hAnsi="Times New Roman" w:cs="Times New Roman"/>
                <w:kern w:val="1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МУК «Арефинский КДК» (директор Смирнова М.В., худ. руководитель Плескач О.И.); 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-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</w:rPr>
              <w:t xml:space="preserve"> </w:t>
            </w:r>
            <w:r w:rsidR="003E1C21" w:rsidRPr="00721B0A">
              <w:rPr>
                <w:rFonts w:ascii="Times New Roman" w:eastAsia="Arial Unicode MS" w:hAnsi="Times New Roman" w:cs="Times New Roman"/>
                <w:b/>
                <w:kern w:val="1"/>
              </w:rPr>
              <w:t xml:space="preserve"> 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>МУК «Глебовский центр досуга»  (директор  Осипова И.А., худ. руководитель Белов И.М.),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 </w:t>
            </w:r>
            <w:r w:rsidR="003E1C21" w:rsidRPr="00721B0A">
              <w:rPr>
                <w:rFonts w:ascii="Times New Roman" w:eastAsia="Arial Unicode MS" w:hAnsi="Times New Roman" w:cs="Times New Roman"/>
                <w:kern w:val="1"/>
              </w:rPr>
              <w:t xml:space="preserve"> 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>МУК «Дюдьковский ЦД» (директор Носова Е.Б., худ. руководитель Хрусталёва Н.И.),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  </w:t>
            </w:r>
            <w:r w:rsidR="003E1C21" w:rsidRPr="00721B0A">
              <w:rPr>
                <w:rFonts w:ascii="Times New Roman" w:eastAsia="Arial Unicode MS" w:hAnsi="Times New Roman" w:cs="Times New Roman"/>
                <w:kern w:val="1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>МУК «Ермаковский ЦД» (директор Коптина И.П., худ. руководитель Добрякова С.В.);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 </w:t>
            </w:r>
            <w:r w:rsidR="003E1C21" w:rsidRPr="00721B0A">
              <w:rPr>
                <w:rFonts w:ascii="Times New Roman" w:eastAsia="Arial Unicode MS" w:hAnsi="Times New Roman" w:cs="Times New Roman"/>
                <w:kern w:val="1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МУК «Назаровский КДК» (директор Толкачева М.А., худ. руководитель Миронова М.А.); 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 </w:t>
            </w:r>
            <w:r w:rsidR="003E1C21" w:rsidRPr="00721B0A">
              <w:rPr>
                <w:rFonts w:ascii="Times New Roman" w:eastAsia="Arial Unicode MS" w:hAnsi="Times New Roman" w:cs="Times New Roman"/>
                <w:kern w:val="1"/>
              </w:rPr>
              <w:t xml:space="preserve"> 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>МУК «Николо-Кормский ЦД» (директор Шевченко Л.Г., худ. руководитель Костерина Е.В.)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 </w:t>
            </w:r>
            <w:r w:rsidR="003E1C21" w:rsidRPr="00721B0A">
              <w:rPr>
                <w:rFonts w:ascii="Times New Roman" w:eastAsia="Arial Unicode MS" w:hAnsi="Times New Roman" w:cs="Times New Roman"/>
                <w:kern w:val="1"/>
              </w:rPr>
              <w:t xml:space="preserve"> 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МУК «Октябрьский КДК» (директор Позднякова Т.А.., худ. руководитель Валяшкина С.В..); 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 </w:t>
            </w:r>
            <w:r w:rsidR="003E1C21" w:rsidRPr="00721B0A">
              <w:rPr>
                <w:rFonts w:ascii="Times New Roman" w:eastAsia="Arial Unicode MS" w:hAnsi="Times New Roman" w:cs="Times New Roman"/>
                <w:kern w:val="1"/>
              </w:rPr>
              <w:t xml:space="preserve"> 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>МУК «Песоченский КДК» (директор Сироткина Н.Г., худ. руководитель Иродовская Е.А.);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-  МУК «Сретенский КДК» (директор Ершова О.К., худ. руководитель Моржухина С.А.).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450193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gridSpan w:val="3"/>
          </w:tcPr>
          <w:p w:rsidR="00A712AF" w:rsidRPr="00721B0A" w:rsidRDefault="00B93F9E" w:rsidP="00FD348C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Конкурс в библиотеках муниципальных учреждений культуры Рыбинского муниципального района Неделя детской и юношеской книги «Книжные театралинки» </w:t>
            </w:r>
          </w:p>
          <w:p w:rsidR="00B93F9E" w:rsidRPr="00721B0A" w:rsidRDefault="00B93F9E" w:rsidP="00FD348C">
            <w:pPr>
              <w:suppressAutoHyphens/>
              <w:overflowPunct w:val="0"/>
              <w:autoSpaceDE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24  </w:t>
            </w:r>
            <w:r w:rsidR="00A712AF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02 марта 2019 года.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FD68B6">
            <w:pPr>
              <w:suppressAutoHyphens/>
              <w:overflowPunct w:val="0"/>
              <w:autoSpaceDE w:val="0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i/>
                <w:kern w:val="1"/>
              </w:rPr>
              <w:t xml:space="preserve">      </w:t>
            </w: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По итогам 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Недели детской и юношеской книги «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Книжные театралинки» 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</w:t>
            </w: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(творческие отчёты 16-ти библиотек и 1 библиотечного пункта представлены в  виде презентаций,  творческих  альбомов)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награ</w:t>
            </w:r>
            <w:r w:rsidR="00FA0FD5" w:rsidRPr="00721B0A">
              <w:rPr>
                <w:rFonts w:ascii="Times New Roman" w:eastAsia="Arial Unicode MS" w:hAnsi="Times New Roman" w:cs="Times New Roman"/>
                <w:kern w:val="1"/>
              </w:rPr>
              <w:t>ждены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Дипломами и ценными призами победителей районных конкурсов в рамках Недели детской и юношеской книги  «Книжные театралинки»: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     - в номинации «На лучшую организацию Недели детской и юношеской книги» 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-библиотеку МУК «Арефинский КДК» (заведующая  Ругина Н.А.), 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-библиотеку МУК Ермаковский ЦД» (заведующая Удалова И.П.), 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-библиотеку  МУК «Покровский ЦД» (заведующая Логачёва И.П.</w:t>
            </w:r>
            <w:r w:rsidR="00FA0FD5" w:rsidRPr="00721B0A">
              <w:rPr>
                <w:rFonts w:ascii="Times New Roman" w:eastAsia="Arial Unicode MS" w:hAnsi="Times New Roman" w:cs="Times New Roman"/>
                <w:kern w:val="1"/>
              </w:rPr>
              <w:t>),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     - в  номинации  «Лучшее массовое  мероприятие, по популяризации детской книги и чтения»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-  библиотеку  МУК «Дюдьковский</w:t>
            </w:r>
            <w:r w:rsidR="00FA0FD5" w:rsidRPr="00721B0A">
              <w:rPr>
                <w:rFonts w:ascii="Times New Roman" w:eastAsia="Arial Unicode MS" w:hAnsi="Times New Roman" w:cs="Times New Roman"/>
                <w:kern w:val="1"/>
              </w:rPr>
              <w:t xml:space="preserve"> ЦД» (заведующая Сергеева О.Н.),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      - в  номинации  «Лучшее массовое  мероприятие, посвященное писателям и книгам -юбилярам»  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- библиотеку   МУК «Тихменевский ЦД» (заведующая Артемова И.А.),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     -в  номинации  «Лучшее массовое  мероприятие, посвященное Году театра»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- библиотеку «Октябрьский </w:t>
            </w:r>
            <w:r w:rsidR="00FA0FD5" w:rsidRPr="00721B0A">
              <w:rPr>
                <w:rFonts w:ascii="Times New Roman" w:eastAsia="Arial Unicode MS" w:hAnsi="Times New Roman" w:cs="Times New Roman"/>
                <w:kern w:val="1"/>
              </w:rPr>
              <w:t>КДК» (заведующая Майорова Н.В.),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lastRenderedPageBreak/>
              <w:t xml:space="preserve">     - в  номинации  «Лучший авторский сценарий»    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- библиотеку  п. Юбилейный МУК «Судоверфский КДК» (библиотекарь Киселева Н.А.).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    - в  номинации  «Лучшая библиотека- репортер»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- библиотеку  МУК «Судоверфский КД</w:t>
            </w:r>
            <w:r w:rsidR="00FA0FD5" w:rsidRPr="00721B0A">
              <w:rPr>
                <w:rFonts w:ascii="Times New Roman" w:eastAsia="Arial Unicode MS" w:hAnsi="Times New Roman" w:cs="Times New Roman"/>
                <w:kern w:val="1"/>
              </w:rPr>
              <w:t>К»  (заведующая Шишмарева К.В.),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   - в  номинации  «Дебют»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- библиотеку  МУК «Глебовский ЦД» (библиотекарь Малеева Е.Г.)</w:t>
            </w:r>
          </w:p>
          <w:p w:rsidR="00B93F9E" w:rsidRPr="00721B0A" w:rsidRDefault="00B93F9E" w:rsidP="00FD68B6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2. Наградить Благодарственными письмами и ценными призами: </w:t>
            </w:r>
          </w:p>
          <w:p w:rsidR="00B93F9E" w:rsidRPr="00721B0A" w:rsidRDefault="00B93F9E" w:rsidP="00FD68B6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 библиотеку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МУК  «Сретенский  КДК» (библиотекарь Зеленцова О.С.),  </w:t>
            </w:r>
          </w:p>
          <w:p w:rsidR="00B93F9E" w:rsidRPr="00721B0A" w:rsidRDefault="00B93F9E" w:rsidP="00FD68B6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 библиотеку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МУК  «Волковский КДК» (библиотекарь Панова И.П.),  </w:t>
            </w:r>
          </w:p>
          <w:p w:rsidR="00B93F9E" w:rsidRPr="00721B0A" w:rsidRDefault="00B93F9E" w:rsidP="00FA0FD5">
            <w:pPr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 библиотеку МУК «Каменниковский ЦД» (заведующая Лукьянова Е.В.),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450193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FD348C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Конкурс  поисковая экспедиция «Живое слово солдата Победы»    15 </w:t>
            </w:r>
            <w:r w:rsidR="00A712AF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29 апреля  2019 года 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FD68B6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1.Награ</w:t>
            </w:r>
            <w:r w:rsidR="00FA0FD5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ждены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Дипломами  и ценными призами победителей поисковой экспедиции  «Живое слово солдата Победы»: </w:t>
            </w:r>
          </w:p>
          <w:p w:rsidR="00FA0FD5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 номинации   «Труд в тылу»:</w:t>
            </w:r>
            <w:r w:rsidR="00FA0FD5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  <w:p w:rsidR="00B93F9E" w:rsidRPr="00721B0A" w:rsidRDefault="00FA0FD5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  <w:r w:rsidR="00B93F9E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Салтыкова Максима   за работу «Война пришлась на наше детство»;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 номинации «Участники ВОВ»: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- Максимову Наталию  за работу « Мой отец рассказал мне о Великой Отечественной войне»;</w:t>
            </w:r>
          </w:p>
          <w:p w:rsidR="00B93F9E" w:rsidRPr="00721B0A" w:rsidRDefault="00B93F9E" w:rsidP="00FD68B6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 номинации «Дети войны»: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       - Соловьеву Наину за работу  «Дети войны: боль и слезы воспоминаний»; </w:t>
            </w:r>
          </w:p>
          <w:p w:rsidR="00B93F9E" w:rsidRPr="00721B0A" w:rsidRDefault="00B93F9E" w:rsidP="00FD68B6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2. Наградить Благодарственными письмами и ценными призами участников  поисковой экспедиции  «Живое слово солдата Победы»: </w:t>
            </w:r>
          </w:p>
          <w:p w:rsidR="00B93F9E" w:rsidRPr="00721B0A" w:rsidRDefault="00B93F9E" w:rsidP="00FD68B6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Костину Анну,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Запевалову Софью, Гривина Андрея, Зуева Николая, Курцевич Александра,   Кириллову Дарью,  Кругликову Викторию, Кудрявцева Даниила, Муржухину Дарью, Щиру Викторию, Смирнову Юлию,  Уткину Дарью,  Гагарину Наталью; 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450193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Об итогах фестиваля народного творчества</w:t>
            </w:r>
          </w:p>
          <w:p w:rsidR="00B93F9E" w:rsidRPr="00721B0A" w:rsidRDefault="00B93F9E" w:rsidP="001C08F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«Я люблю эту землю» </w:t>
            </w:r>
          </w:p>
          <w:p w:rsidR="00B93F9E" w:rsidRPr="00721B0A" w:rsidRDefault="00B93F9E" w:rsidP="001C08F5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1.Награ</w:t>
            </w:r>
            <w:r w:rsidR="00FA0FD5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ждены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Дипломами  и ценными призами муниципальные учреждения культуры - участников Заключительного концерта фестиваля народного творчества «Я люблю эту землю»: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-в номинации «За активное участие в районном фестивале народного творчества  «Я люблю эту землю»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«Глебовский центр досуга» (Погорельский ДК)  (директор Осипова И.А. зав отделом Булдина Н.А.),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 «Дюдьковский центр досуга»  (директор Носова Е.Б.),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 «Ермаковский центр досуга»  (директор Коптина И.П.),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 «Каменниковский центр досуга»  (директор Полетаева О.Г.),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«Назаровский культурно-досуговый комплекс»  (директор Толкачева М.А.)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- МУК « Октябрьский культурно-досуговый комплекс»  (директор Позднякова Т.А.),        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  <w:r w:rsidR="00FA0FD5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МУК  «Песоченский культурно-досуговый комплекс»   (директор Сироткина Н.Г.),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  <w:r w:rsidR="00FA0FD5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МУК  «Покровский центр досуга»   (директор Гусева Т.А.),</w:t>
            </w:r>
          </w:p>
          <w:p w:rsidR="00B93F9E" w:rsidRPr="00721B0A" w:rsidRDefault="00B93F9E" w:rsidP="00FA0FD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«Судоверфский культурно-досуговый компл</w:t>
            </w:r>
            <w:r w:rsidR="00FA0FD5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екс»  ( директора Ланцева Е.П.)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450193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FD348C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смотр- конкурс муниципальных </w:t>
            </w: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lastRenderedPageBreak/>
              <w:t xml:space="preserve">учреждений культуры  «Клуб года -2018», </w:t>
            </w:r>
          </w:p>
          <w:p w:rsidR="00B93F9E" w:rsidRPr="00721B0A" w:rsidRDefault="00B93F9E" w:rsidP="00FD348C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lastRenderedPageBreak/>
              <w:t>Дипломы смотра-конкурса «Клуб года-2018» в номинациях: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lastRenderedPageBreak/>
              <w:t>«Творчество. Качество. Результат»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«Ермаковский центр досуга» (директор Коптина И.П., художественный руководитель  Добрякова С.В.);</w:t>
            </w:r>
          </w:p>
          <w:p w:rsidR="00B93F9E" w:rsidRPr="00721B0A" w:rsidRDefault="00B93F9E" w:rsidP="00FD68B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- коллективу  муниципального учреждения  культуры </w:t>
            </w: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«Октябрьский культурно-досуговый комплекс»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(директор Позднякова Т.А., художественный руководитель  Валяшкина С.В.);</w:t>
            </w:r>
          </w:p>
          <w:p w:rsidR="00B93F9E" w:rsidRPr="00721B0A" w:rsidRDefault="00B93F9E" w:rsidP="00FD68B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-коллективу 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муниципального  учреждения  культуры </w:t>
            </w: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«Песоченский культурно - досуговый комплекс»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(директор  Сироткина Н.Г., художественный руководитель  Иродовская Е.А.);</w:t>
            </w:r>
          </w:p>
          <w:p w:rsidR="00B93F9E" w:rsidRPr="00721B0A" w:rsidRDefault="00B93F9E" w:rsidP="00FD68B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</w:t>
            </w: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коллективу 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муниципального  учреждения  культуры </w:t>
            </w: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«Покровский  центр досуга»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(директор  Гусева Т.А, художественный руководитель  Коротаева Л.В.);</w:t>
            </w:r>
          </w:p>
          <w:p w:rsidR="00B93F9E" w:rsidRPr="00721B0A" w:rsidRDefault="00B93F9E" w:rsidP="00FD68B6">
            <w:pPr>
              <w:widowControl w:val="0"/>
              <w:suppressAutoHyphens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«За сохранение народных традиций»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-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коллективу муниципального учреждения культуры «Дюдьковский центр досуга» (директор  Носова Е. Б., художественный руководитель  Хрусталёва  Н.И.);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>«За наивысший показатель по доходу от платных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услуг»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 «Каменниковский центр досуга» (директор Гуляева Т.М., художественный руководитель Чонка М. Ю.);</w:t>
            </w:r>
          </w:p>
          <w:p w:rsidR="00B93F9E" w:rsidRPr="00721B0A" w:rsidRDefault="00B93F9E" w:rsidP="00FD68B6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«Судоверфский культурно - досуговый  комплекс» (директор Ланцева Е.П., художественный руководитель Питерская С.В.);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 xml:space="preserve">«За лучшую организацию работы с молодежью» 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 «Каменниковский центр досуга» (директор Гуляева Т.М., художественный руководитель Чонка М. Ю.);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«За активную экскурсионную работу»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 «Волжский культурно-досуговый комплекс» (директор Гарпашина Т.В.)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«За активное участие в организации и проведении районных семинаров»</w:t>
            </w:r>
          </w:p>
          <w:p w:rsidR="00B93F9E" w:rsidRPr="00721B0A" w:rsidRDefault="00B93F9E" w:rsidP="00FD68B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-коллективу  муниципального учреждения  культуры </w:t>
            </w: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«Октябрьский культурно-досуговый комплекс»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(директор Позднякова Т.А., художественный руководитель  Валяшкина С.В.);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-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коллективу муниципального учреждения культуры «Дюдьковский центр досуга» (директор  Носова Е. Б., художественный руководитель  Хрусталёва  Н.И.);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«Ермаковский центр досуга» (директор Коптина И.П., художественный руководитель  Добрякова С.В.);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«За творческий подход»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«Назаровский культурно-досуговый комплекс» (директор Толкачева М.А., художественный руководитель  Миронова М.А.);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«Сретенский  культурно-досуговый комплекс» (директор Ершова О.К., художественный руководитель  Моржухина С.А.);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«Николо-Кормский центр досуга» (директор Шевченко Л.Г.,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lastRenderedPageBreak/>
              <w:t>художественный руководитель  Костерина Е.В.);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«За лучшую  организацию работы по краеведению»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 «Глебовский ЦД» (директор Осипова И.А., зав. сектором Булдина Н.А.)</w:t>
            </w:r>
          </w:p>
          <w:p w:rsidR="00B93F9E" w:rsidRPr="00721B0A" w:rsidRDefault="00B93F9E" w:rsidP="00FD68B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-коллективу 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муниципального  учреждения  культуры </w:t>
            </w: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«Арефинский  культурно - досуговый комплекс»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(директор  Смирнова И.В., художественный руководитель  Плескач О.И.);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 «Тихменевский  центр досуга» (директор Данилова Т.В.., художественный руководитель Сурина С.Ю.);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«За активное участие в областных , межрегиональных, всероссийских мероприятиях»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</w:t>
            </w:r>
            <w:r w:rsidRPr="00721B0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коллективу муниципального учреждения культуры «Дюдьковский центр досуга» (директор  Носова Е. Б., художественный руководитель  Хрусталёва  Н.И.);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 «Каменниковский центр досуга» (директор Гуляева Т.М., художественный руководитель Чонка М. Ю.);</w:t>
            </w:r>
          </w:p>
          <w:p w:rsidR="00B93F9E" w:rsidRPr="00721B0A" w:rsidRDefault="00B93F9E" w:rsidP="00FD68B6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>- коллективу муниципального учреждения культуры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«Судоверфский культурно - досуговый  комплекс» (директор Ланцева Е.П., художественный руководитель Питерская С.В.);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 «За профессиональную работу по методическому обеспечению деятельности учреждений культуры и качественное проведение районных мероприятий в 2018 году»</w:t>
            </w:r>
          </w:p>
          <w:p w:rsidR="00B93F9E" w:rsidRPr="00721B0A" w:rsidRDefault="00B93F9E" w:rsidP="00FA0FD5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 коллективу МУК «Методический центр библиотечного обслуживания и культурно-досуговой работы» (директор Ипполитова Г.В., заместитель директора Краснова О.В.)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450193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FD348C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смотр - конкурс библиотек «Лучшая библиотека года -2018»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773517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Вручены 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Дипломы  смотра-конкурса  «Библиотека года-2018» в номинациях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«За привлекательный облик библиотеки, благоприятные условия пребывания в ней читателей» 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- </w:t>
            </w: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библиотеке МУК «Арефинский культурно-досуговый комплекс» (заведующая Ругина Н.А.);</w:t>
            </w:r>
          </w:p>
          <w:p w:rsidR="00B93F9E" w:rsidRPr="00721B0A" w:rsidRDefault="00B93F9E" w:rsidP="00FD68B6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 «З</w:t>
            </w:r>
            <w:r w:rsidRPr="00721B0A">
              <w:rPr>
                <w:rFonts w:ascii="Times New Roman" w:eastAsia="Arial Unicode MS" w:hAnsi="Times New Roman" w:cs="Times New Roman"/>
                <w:b/>
                <w:bCs/>
                <w:kern w:val="1"/>
                <w:lang w:eastAsia="ar-SA"/>
              </w:rPr>
              <w:t>а творческий подход  к разработке и проведению мероприятий</w:t>
            </w: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>»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 библиотеке МУК «Ермаковский центр досуга» (заведующая  Удалова И.П.);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«За отличную работу по формированию у жителей интереса к книге и чтению»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 библиотеке МУК «Октябрьский культурно-досуговый комплекс» (заведующая Майорова Н.В.);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«За  активизацию работы библиотеки по патриотическому воспитанию и краеведению» 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- </w:t>
            </w: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библиотеке МУК «Дюдьковский  центр досуга» (заведующая Сергеева О.Н.);</w:t>
            </w:r>
          </w:p>
          <w:p w:rsidR="00B93F9E" w:rsidRPr="00721B0A" w:rsidRDefault="00B93F9E" w:rsidP="00FD68B6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«За повышение эффективности работы библиотеки» </w:t>
            </w:r>
          </w:p>
          <w:p w:rsidR="00B93F9E" w:rsidRPr="00721B0A" w:rsidRDefault="00B93F9E" w:rsidP="00FA0FD5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-библиотеке МУК «Тихменевский  центр досуга» (заведующая Артемова И.А.)</w:t>
            </w:r>
          </w:p>
        </w:tc>
      </w:tr>
      <w:tr w:rsidR="00B93F9E" w:rsidRPr="00721B0A" w:rsidTr="00A712AF">
        <w:trPr>
          <w:trHeight w:val="701"/>
        </w:trPr>
        <w:tc>
          <w:tcPr>
            <w:tcW w:w="675" w:type="dxa"/>
            <w:gridSpan w:val="2"/>
          </w:tcPr>
          <w:p w:rsidR="00B93F9E" w:rsidRPr="00721B0A" w:rsidRDefault="00450193" w:rsidP="00206D0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2D0B66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районный конкурс  детского литературного творчества «Проба пера -2019»</w:t>
            </w:r>
          </w:p>
          <w:p w:rsidR="00B93F9E" w:rsidRPr="00721B0A" w:rsidRDefault="00B93F9E" w:rsidP="009E09D1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15</w:t>
            </w:r>
            <w:r w:rsidR="00A712AF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февраля -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1 марта 2019 года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FD68B6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1.Наградить  Благодарственными письмами участников  районного конкурса детского литературного творчества «Проба пера -2019»:</w:t>
            </w:r>
          </w:p>
          <w:p w:rsidR="00B93F9E" w:rsidRPr="00721B0A" w:rsidRDefault="00B93F9E" w:rsidP="00FD68B6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-  </w:t>
            </w:r>
            <w:r w:rsidRPr="00721B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 </w:t>
            </w:r>
            <w:r w:rsidRPr="00721B0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«Прозаическое произведение»</w:t>
            </w:r>
            <w:r w:rsidRPr="00721B0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:</w:t>
            </w:r>
          </w:p>
          <w:p w:rsidR="00B93F9E" w:rsidRPr="00721B0A" w:rsidRDefault="00B93F9E" w:rsidP="00FD68B6">
            <w:pPr>
              <w:spacing w:before="40" w:after="20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Младшая возрастная группа 9-11 лет:</w:t>
            </w:r>
          </w:p>
          <w:p w:rsidR="00B93F9E" w:rsidRPr="00721B0A" w:rsidRDefault="00B93F9E" w:rsidP="00FD68B6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Расулов Максим  Эмильевич «Сказка о том, как жили перо, бумага,   книга в школьном портфеле Петьки 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 xml:space="preserve">Иванова »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(10 лет,  п. Тихменево);</w:t>
            </w:r>
          </w:p>
          <w:p w:rsidR="00B93F9E" w:rsidRPr="00721B0A" w:rsidRDefault="00B93F9E" w:rsidP="00FD68B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Средняя возрастная группа 12-14 лет:</w:t>
            </w:r>
          </w:p>
          <w:p w:rsidR="00B93F9E" w:rsidRPr="00721B0A" w:rsidRDefault="00B93F9E" w:rsidP="00FD68B6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2.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Алексеева Ирина Юрьевна</w:t>
            </w:r>
            <w:r w:rsidRPr="00721B0A">
              <w:rPr>
                <w:rFonts w:ascii="Times New Roman" w:eastAsia="Calibri" w:hAnsi="Times New Roman" w:cs="Times New Roman"/>
              </w:rPr>
              <w:t xml:space="preserve">  «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Эта непростая простая жизнь» 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(13 лет,   с. Огарково);</w:t>
            </w:r>
          </w:p>
          <w:p w:rsidR="00B93F9E" w:rsidRPr="00721B0A" w:rsidRDefault="00B93F9E" w:rsidP="00FD68B6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 Майорова Наталья Владимировна «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Самое важное в жизни» (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 лет,  д. Костино);</w:t>
            </w:r>
          </w:p>
          <w:p w:rsidR="00B93F9E" w:rsidRPr="00721B0A" w:rsidRDefault="00B93F9E" w:rsidP="00FD68B6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4.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Меркель Александра «Александр Сергеевич Пушкин» (13 лет, д. Дюдьково);  </w:t>
            </w:r>
          </w:p>
          <w:p w:rsidR="00B93F9E" w:rsidRPr="00721B0A" w:rsidRDefault="00B93F9E" w:rsidP="00FD68B6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5. Павлов Артем  «Все книги, которые ты прочитал, делают тебя только лучше»</w:t>
            </w:r>
          </w:p>
          <w:p w:rsidR="00B93F9E" w:rsidRPr="00721B0A" w:rsidRDefault="00B93F9E" w:rsidP="00FD68B6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(14 лет, пос. Октябрьский); </w:t>
            </w:r>
          </w:p>
          <w:p w:rsidR="00B93F9E" w:rsidRPr="00721B0A" w:rsidRDefault="00B93F9E" w:rsidP="00FD68B6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6.   Попова Екатерина Алексеевна  « Встреча» (12 лет,   пос. Октябрьский);</w:t>
            </w:r>
          </w:p>
          <w:p w:rsidR="00B93F9E" w:rsidRPr="00721B0A" w:rsidRDefault="00B93F9E" w:rsidP="00FD68B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Старшая возрастная группа 15-16 лет: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  <w:r w:rsidRPr="00721B0A">
              <w:rPr>
                <w:rFonts w:ascii="Times New Roman" w:eastAsia="Calibri" w:hAnsi="Times New Roman" w:cs="Times New Roman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Белова София Сергеевна</w:t>
            </w:r>
            <w:r w:rsidRPr="00721B0A">
              <w:rPr>
                <w:rFonts w:ascii="Times New Roman" w:eastAsia="Calibri" w:hAnsi="Times New Roman" w:cs="Times New Roman"/>
              </w:rPr>
              <w:t xml:space="preserve"> «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Пашка»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(16 лет, пос. Октябрьский);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8. Пашкова Мария</w:t>
            </w:r>
            <w:r w:rsidRPr="00721B0A">
              <w:rPr>
                <w:rFonts w:ascii="Times New Roman" w:eastAsia="Calibri" w:hAnsi="Times New Roman" w:cs="Times New Roman"/>
              </w:rPr>
              <w:t xml:space="preserve"> «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Неизвестное об известном» (12 лет, п. Искра Октября);</w:t>
            </w:r>
          </w:p>
          <w:p w:rsidR="00B93F9E" w:rsidRPr="00721B0A" w:rsidRDefault="00B93F9E" w:rsidP="00FA0FD5">
            <w:pPr>
              <w:keepNext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21B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 </w:t>
            </w:r>
            <w:r w:rsidRPr="00721B0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«Поэтическое произведение»:</w:t>
            </w:r>
          </w:p>
          <w:p w:rsidR="00B93F9E" w:rsidRPr="00721B0A" w:rsidRDefault="00B93F9E" w:rsidP="00FA0FD5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Младшая возрастная группа 9-11 лет:</w:t>
            </w:r>
          </w:p>
          <w:p w:rsidR="00B93F9E" w:rsidRPr="00721B0A" w:rsidRDefault="00B93F9E" w:rsidP="00FA0F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9. Громов  Данил Сергеевич </w:t>
            </w:r>
            <w:r w:rsidRPr="00721B0A">
              <w:rPr>
                <w:rFonts w:ascii="Times New Roman" w:eastAsia="Calibri" w:hAnsi="Times New Roman" w:cs="Times New Roman"/>
              </w:rPr>
              <w:t>«Театр, перо, бумага, книга» (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11 лет, п. Тихменево);</w:t>
            </w:r>
          </w:p>
          <w:p w:rsidR="00B93F9E" w:rsidRPr="00721B0A" w:rsidRDefault="00B93F9E" w:rsidP="00FD68B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Средняя возрастная группа 12-14 лет: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10. Бокарев Илья Александрович «Любимому писателю» (13 лет,  п. Тихменево);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11. Корнилов Григорий Алексеевич  «У меня душа болит…» (12 лет,  п. Тихменево);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12. Моржухина Дарья Николаевна   «Родина. Берегите птиц, друзья» (13 лет,   с. Сретенье );</w:t>
            </w:r>
          </w:p>
          <w:p w:rsidR="00B93F9E" w:rsidRPr="00721B0A" w:rsidRDefault="00B93F9E" w:rsidP="00FD68B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13. Разумнова Дарья Вадимовна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«Как я опять начала читать!» (13 лет, д. Минино); </w:t>
            </w:r>
          </w:p>
          <w:p w:rsidR="00B93F9E" w:rsidRPr="00721B0A" w:rsidRDefault="00B93F9E" w:rsidP="00FD68B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Старшая возрастная группа 15-16 лет: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14. Белозёрова Вероника Валерьевна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ab/>
              <w:t>«Стих в стихе»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ab/>
              <w:t>(15 лет, с.Глебово);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15. Ремизов Кирилл Андреевич</w:t>
            </w:r>
            <w:r w:rsidRPr="00721B0A">
              <w:rPr>
                <w:rFonts w:ascii="Times New Roman" w:eastAsia="Calibri" w:hAnsi="Times New Roman" w:cs="Times New Roman"/>
              </w:rPr>
              <w:t xml:space="preserve">  «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Не забывайте маму!» (16 лет,  п. Песочное ); 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16. Рудина Мария Игоревна «Осень. Родина. Мелодия зимы» (15 лет,   д. Милюшино); </w:t>
            </w:r>
          </w:p>
          <w:p w:rsidR="00B93F9E" w:rsidRPr="00721B0A" w:rsidRDefault="00B93F9E" w:rsidP="00FA0FD5">
            <w:pPr>
              <w:keepNext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21B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 </w:t>
            </w:r>
            <w:r w:rsidRPr="00721B0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«Публицистическое произведение»:</w:t>
            </w:r>
          </w:p>
          <w:p w:rsidR="00B93F9E" w:rsidRPr="00721B0A" w:rsidRDefault="00B93F9E" w:rsidP="00FA0FD5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Младшая возрастная группа 9-11 лет: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17. Зервандова Ангелина Павловна «Что я знаю о Некрасове?» (5 фактов о Некрасове, которые должен знать каждый) (11 лет,  с. Арефино);</w:t>
            </w:r>
          </w:p>
          <w:p w:rsidR="00B93F9E" w:rsidRPr="00721B0A" w:rsidRDefault="00B93F9E" w:rsidP="00FA0FD5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Средняя возрастная группа 12-14 лет: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18. Сиротин Семён Игоревич  «Письмо поэту» (12 лет, п Судоверфь);</w:t>
            </w:r>
          </w:p>
          <w:p w:rsidR="00B93F9E" w:rsidRPr="00721B0A" w:rsidRDefault="00B93F9E" w:rsidP="00FD68B6">
            <w:pPr>
              <w:spacing w:before="40" w:after="20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Старшая возрастная группа 15-16 лет: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19. Запевалова Софья Дмитриевна  «Перекличка судеб» (16 лет, п. Судоверфь);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  <w:r w:rsidRPr="00721B0A">
              <w:rPr>
                <w:rFonts w:ascii="Times New Roman" w:eastAsia="Calibri" w:hAnsi="Times New Roman" w:cs="Times New Roman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Ерганина Анастасия Андреевна </w:t>
            </w:r>
            <w:r w:rsidRPr="00721B0A">
              <w:rPr>
                <w:rFonts w:ascii="Times New Roman" w:eastAsia="Calibri" w:hAnsi="Times New Roman" w:cs="Times New Roman"/>
              </w:rPr>
              <w:t xml:space="preserve"> «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Помечтаем с любимой книгой!» ("Записки охотника" Ивана Сергеевича Тургенева) (15 лет,  п. Ермаково);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  <w:r w:rsidRPr="00721B0A">
              <w:rPr>
                <w:rFonts w:ascii="Times New Roman" w:eastAsia="Calibri" w:hAnsi="Times New Roman" w:cs="Times New Roman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Нечесанова Мария Александровна «Такой далекий, но очень известный Крылов»(15 лет, с. Арефино);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22 Сидорова Юлия Сергеевна « Что снится старому дому» (15 лет, п. Ермаково);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23.Чекунова Дарья, Фильм о войне, который бы я сняла… (по стихотворению Гафура Гуляма «Ты не сирота») (16 лет,  г. Рыбинск );</w:t>
            </w:r>
          </w:p>
          <w:p w:rsidR="00B93F9E" w:rsidRPr="00721B0A" w:rsidRDefault="00B93F9E" w:rsidP="00FA0FD5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2.  Наградить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Дипломами и призами победителей  районного конкурса детского литературного творчества «Проба пера -2019»  и н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аправить на областной этап конкурса детского литературного творчества «Проба пера»  9 творческих работ следующих авторов по номинациям и возрастным группам:</w:t>
            </w:r>
          </w:p>
          <w:p w:rsidR="00B93F9E" w:rsidRPr="00721B0A" w:rsidRDefault="00B93F9E" w:rsidP="00FA0FD5">
            <w:pPr>
              <w:keepNext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21B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 </w:t>
            </w:r>
            <w:r w:rsidRPr="00721B0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«Прозаическое произведение»</w:t>
            </w:r>
            <w:r w:rsidRPr="00721B0A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:</w:t>
            </w:r>
          </w:p>
          <w:p w:rsidR="00B93F9E" w:rsidRPr="00721B0A" w:rsidRDefault="00B93F9E" w:rsidP="00FA0FD5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Средняя возрастная группа 12-14 лет: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1. Павлов Артем  «Все книги, которые ты прочитал, делают тебя только лучше»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(14 лет, пос. Октябрьский); 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2.   Попова Екатерина Алексеевна Фэнтези « Встреча» (12 лет,   пос. Октябрьский)</w:t>
            </w:r>
          </w:p>
          <w:p w:rsidR="00B93F9E" w:rsidRPr="00721B0A" w:rsidRDefault="00B93F9E" w:rsidP="00FD68B6">
            <w:pPr>
              <w:spacing w:before="40" w:after="2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Старшая возрастная группа 15-16 лет:</w:t>
            </w:r>
          </w:p>
          <w:p w:rsidR="00B93F9E" w:rsidRPr="00721B0A" w:rsidRDefault="00B93F9E" w:rsidP="00FD68B6">
            <w:pPr>
              <w:tabs>
                <w:tab w:val="num" w:pos="1440"/>
              </w:tabs>
              <w:spacing w:before="40" w:after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  <w:r w:rsidRPr="00721B0A">
              <w:rPr>
                <w:rFonts w:ascii="Times New Roman" w:eastAsia="Calibri" w:hAnsi="Times New Roman" w:cs="Times New Roman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Белова София Сергеевна</w:t>
            </w:r>
            <w:r w:rsidRPr="00721B0A">
              <w:rPr>
                <w:rFonts w:ascii="Times New Roman" w:eastAsia="Calibri" w:hAnsi="Times New Roman" w:cs="Times New Roman"/>
              </w:rPr>
              <w:t xml:space="preserve"> «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Пашка»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(16 лет, пос. Октябрьский);</w:t>
            </w:r>
          </w:p>
          <w:p w:rsidR="00B93F9E" w:rsidRPr="00721B0A" w:rsidRDefault="00B93F9E" w:rsidP="00FD68B6">
            <w:pPr>
              <w:tabs>
                <w:tab w:val="num" w:pos="1440"/>
              </w:tabs>
              <w:spacing w:before="40" w:after="20"/>
              <w:jc w:val="both"/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-Номинация 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u w:val="single"/>
                <w:lang w:eastAsia="ru-RU"/>
              </w:rPr>
              <w:t>«Поэтическое произведение»:</w:t>
            </w:r>
          </w:p>
          <w:p w:rsidR="00B93F9E" w:rsidRPr="00721B0A" w:rsidRDefault="00B93F9E" w:rsidP="00FD68B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Средняя возрастная группа 12-14 лет: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4. Бокарев Илья Александрович «Любимому писателю» (13 лет,  п. Тихменево);</w:t>
            </w:r>
          </w:p>
          <w:p w:rsidR="00B93F9E" w:rsidRPr="00721B0A" w:rsidRDefault="00B93F9E" w:rsidP="00FD68B6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Старшая возрастная группа 15-16 лет:</w:t>
            </w:r>
          </w:p>
          <w:p w:rsidR="00B93F9E" w:rsidRPr="00721B0A" w:rsidRDefault="00B93F9E" w:rsidP="00FD68B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5. Рудина Мария Игоревна «Осень. Родина. Мелодия зимы» (15 лет,   д. Милюшино);</w:t>
            </w:r>
          </w:p>
          <w:p w:rsidR="00B93F9E" w:rsidRPr="00721B0A" w:rsidRDefault="00B93F9E" w:rsidP="00FA0FD5">
            <w:pPr>
              <w:keepNext/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21B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Номинация </w:t>
            </w:r>
            <w:r w:rsidRPr="00721B0A">
              <w:rPr>
                <w:rFonts w:ascii="Times New Roman" w:eastAsia="Times New Roman" w:hAnsi="Times New Roman" w:cs="Times New Roman"/>
                <w:b/>
                <w:bCs/>
                <w:iCs/>
                <w:u w:val="single"/>
                <w:lang w:eastAsia="ru-RU"/>
              </w:rPr>
              <w:t>«Публицистическое произведение»:</w:t>
            </w:r>
          </w:p>
          <w:p w:rsidR="00B93F9E" w:rsidRPr="00721B0A" w:rsidRDefault="00B93F9E" w:rsidP="00FA0FD5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Младшая возрастная группа 9-11 лет: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6. Зервандова Ангелина Павловна «Что я знаю о Некрасове?» (5 фактов о Некрасове, которые должен знать каждый) (11 лет,  с. Арефино);</w:t>
            </w:r>
          </w:p>
          <w:p w:rsidR="00B93F9E" w:rsidRPr="00721B0A" w:rsidRDefault="00B93F9E" w:rsidP="00FA0FD5">
            <w:pPr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  <w:t>Средняя возрастная группа 12-14 лет: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7. Сиротин Семён Игоревич «Письмо поэту» (12 лет, пос. Судоверфь);</w:t>
            </w:r>
          </w:p>
          <w:p w:rsidR="00B93F9E" w:rsidRPr="00721B0A" w:rsidRDefault="00B93F9E" w:rsidP="00FA0FD5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Старшая возрастная группа 15-16 лет: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  <w:r w:rsidRPr="00721B0A">
              <w:rPr>
                <w:rFonts w:ascii="Times New Roman" w:eastAsia="Calibri" w:hAnsi="Times New Roman" w:cs="Times New Roman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Ерганина Анастасия Андреевна </w:t>
            </w:r>
            <w:r w:rsidRPr="00721B0A">
              <w:rPr>
                <w:rFonts w:ascii="Times New Roman" w:eastAsia="Calibri" w:hAnsi="Times New Roman" w:cs="Times New Roman"/>
              </w:rPr>
              <w:t xml:space="preserve"> «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Помечтаем с любимой книгой!» ("Записки охотника" Ивана Сергеевича Тургенева) (15 лет, п. Ермаково);</w:t>
            </w:r>
          </w:p>
          <w:p w:rsidR="00B93F9E" w:rsidRPr="00721B0A" w:rsidRDefault="00B93F9E" w:rsidP="00FA0FD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9.Чекунова Дарья, Фильм о войне, который бы я сняла… (по стихотворению Гафура Гуляма «Ты не сирота») (16 лет,г. Рыбинск,);</w:t>
            </w:r>
          </w:p>
        </w:tc>
      </w:tr>
      <w:tr w:rsidR="00B93F9E" w:rsidRPr="00721B0A" w:rsidTr="00A712AF">
        <w:trPr>
          <w:trHeight w:val="5091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Фестиваль музеев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и работы фотозон «Театральный калейдоскоп»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на </w:t>
            </w:r>
            <w:r w:rsidRPr="00721B0A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празднике района «Рыбинская земля»</w:t>
            </w:r>
          </w:p>
          <w:p w:rsidR="00B93F9E" w:rsidRPr="00721B0A" w:rsidRDefault="00B93F9E" w:rsidP="001C08F5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B93F9E" w:rsidRPr="00721B0A" w:rsidRDefault="00B93F9E" w:rsidP="00FD348C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Награждены Дипломами  и ценными призами муниципальные учреждения культуры – участники  праздника района «Рыбинская земля»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в номинации «За активное участие в </w:t>
            </w:r>
            <w:r w:rsidRPr="00721B0A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праздника района «Рыбинская земля»</w:t>
            </w:r>
            <w:r w:rsidRPr="00721B0A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«Арефинский культурно-досуговый комплекс » (директор Смирнова М.В.)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«Волковский культурно-досуговый комплекс » (директор Расторгуева И.А.)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 «Дюдьковский центр досуга»  (директор Носова Е.Б.),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 «Ермаковский центр досуга»  (директор Коптина И.П.),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«Назаровский культурно-досуговый комплекс »  (директор Толкачева М.А.)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«Николо-Кормский центр досуга» (директор Шевченко Л.Г.)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- МУК « Октябрьский культурно-досуговый комплекс»  (директор Позднякова Т.А.),        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- МУК « Песоченский  культурно-досуговый комплекс»  (директор Сироткина Н.Г.),        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 «Покровский центр досуга»   (директор Гусева Т.А.),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«Судоверфский культурно-досуговый комплекс»  (директора Ланцева Е.П.).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 «Сретенский культурно-досуговый комплекс»   (директор Ершова О.К.).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2.Награждены Дипломами  и ценными призами музеи  – участников праздника района «Рыбинская земля»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в номинации «За активное участие в </w:t>
            </w:r>
            <w:r w:rsidRPr="00721B0A"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  <w:t>праздника района «Рыбинская земля»</w:t>
            </w:r>
            <w:r w:rsidRPr="00721B0A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Историко – культурный творческий центр села Погорелка ( руководитель Минеева А.Е.),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Историко –краеведческий  музей им. А.А.Ямщикова (п.Песочное) ( руководитель Морева Т.С.),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Историко –краеведческий  музей Судоверфского сельского поселения  ( руководитель Потаралова А.А.),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Музей краеведения Арефинского края  (МОУ Арефинская СОШ) (руководитель Куприянова О.В.)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музей Копринских краеведов (Булдина Н.А.),</w:t>
            </w:r>
          </w:p>
          <w:p w:rsidR="00B93F9E" w:rsidRPr="00721B0A" w:rsidRDefault="00B93F9E" w:rsidP="001C08F5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Культурно-просветительский центр «Русская провинция» (руководитель Голицына Н.А.)</w:t>
            </w:r>
          </w:p>
          <w:p w:rsidR="00B93F9E" w:rsidRPr="00721B0A" w:rsidRDefault="00B93F9E" w:rsidP="00773517">
            <w:pPr>
              <w:rPr>
                <w:rFonts w:ascii="Times New Roman" w:hAnsi="Times New Roman" w:cs="Times New Roman"/>
              </w:rPr>
            </w:pPr>
          </w:p>
        </w:tc>
      </w:tr>
      <w:tr w:rsidR="00B93F9E" w:rsidRPr="00721B0A" w:rsidTr="00A712AF">
        <w:trPr>
          <w:trHeight w:val="4387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9C504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  <w:p w:rsidR="00B93F9E" w:rsidRPr="00721B0A" w:rsidRDefault="00B93F9E" w:rsidP="009C504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Фестиваль литературного </w:t>
            </w:r>
          </w:p>
          <w:p w:rsidR="00B93F9E" w:rsidRPr="00721B0A" w:rsidRDefault="00B93F9E" w:rsidP="009C504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творчества  «Вдохновение»,</w:t>
            </w:r>
          </w:p>
          <w:p w:rsidR="00B93F9E" w:rsidRPr="00721B0A" w:rsidRDefault="00B93F9E" w:rsidP="009C504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посвященного  120-летию со дня рождения А. Суркова</w:t>
            </w:r>
          </w:p>
          <w:p w:rsidR="00B93F9E" w:rsidRPr="00721B0A" w:rsidRDefault="00B93F9E" w:rsidP="0018706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32 участника </w:t>
            </w:r>
          </w:p>
          <w:p w:rsidR="00B93F9E" w:rsidRPr="00721B0A" w:rsidRDefault="00B93F9E" w:rsidP="00187062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(Рыбинский , Некоузский, Ростовский, Большесельский, Пошехонский , Некрасовский )</w:t>
            </w:r>
          </w:p>
        </w:tc>
        <w:tc>
          <w:tcPr>
            <w:tcW w:w="11101" w:type="dxa"/>
            <w:gridSpan w:val="3"/>
          </w:tcPr>
          <w:p w:rsidR="00B93F9E" w:rsidRPr="00721B0A" w:rsidRDefault="00B93F9E" w:rsidP="009C5042">
            <w:pPr>
              <w:numPr>
                <w:ilvl w:val="0"/>
                <w:numId w:val="8"/>
              </w:num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Вруч</w:t>
            </w:r>
            <w:r w:rsidR="00FA0FD5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ены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Дипломы жюри Фестиваля литературного творчества  «Вдохновение», посвященного  120-летию со дня рождения А. Суркова</w:t>
            </w:r>
          </w:p>
          <w:p w:rsidR="00B93F9E" w:rsidRPr="00721B0A" w:rsidRDefault="00B93F9E" w:rsidP="009C5042">
            <w:pPr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      и ценные призы участникам – победителям:</w:t>
            </w: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</w:t>
            </w:r>
          </w:p>
          <w:p w:rsidR="00B93F9E" w:rsidRPr="00721B0A" w:rsidRDefault="00B93F9E" w:rsidP="009C5042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в номинации «Молодые авторы (от 18 до 35 лет)»</w:t>
            </w:r>
          </w:p>
          <w:p w:rsidR="00B93F9E" w:rsidRPr="00721B0A" w:rsidRDefault="00B93F9E" w:rsidP="009C5042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- за 1 место </w:t>
            </w:r>
            <w:r w:rsidR="00FC3EF7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Петрову Анатолию Сергеевичу (с. Белое, Пошехонский район), </w:t>
            </w:r>
          </w:p>
          <w:p w:rsidR="00B93F9E" w:rsidRPr="00721B0A" w:rsidRDefault="00B93F9E" w:rsidP="009C5042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за 2 место Рундиной Марине Александровне (п. Тихменево, Рыбинский район),</w:t>
            </w:r>
          </w:p>
          <w:p w:rsidR="00B93F9E" w:rsidRPr="00721B0A" w:rsidRDefault="00B93F9E" w:rsidP="009C5042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за 3 место Лачиловой Анне Александровне (с. Вощиково, Пошехонский район);</w:t>
            </w:r>
          </w:p>
          <w:p w:rsidR="00B93F9E" w:rsidRPr="00721B0A" w:rsidRDefault="00B93F9E" w:rsidP="009C5042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в номинации «Взрослые авторы (старше 35 лет)»</w:t>
            </w:r>
          </w:p>
          <w:p w:rsidR="00B93F9E" w:rsidRPr="00721B0A" w:rsidRDefault="00B93F9E" w:rsidP="009C5042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за 1 место Двойниковой Татьяне Борисовне (д.Смильково Пошехонский район),</w:t>
            </w:r>
          </w:p>
          <w:p w:rsidR="00B93F9E" w:rsidRPr="00721B0A" w:rsidRDefault="00B93F9E" w:rsidP="009C5042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- за 2 место </w:t>
            </w:r>
            <w:r w:rsidR="00FC3EF7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Астафьеву Владимиру Васильевичу (п.Песочное Рыбинский район),</w:t>
            </w:r>
          </w:p>
          <w:p w:rsidR="00B93F9E" w:rsidRPr="00721B0A" w:rsidRDefault="00B93F9E" w:rsidP="009C5042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Разиной Елене Павловне (п.Песочное Рыбинский район),</w:t>
            </w:r>
          </w:p>
          <w:p w:rsidR="00B93F9E" w:rsidRPr="00721B0A" w:rsidRDefault="00B93F9E" w:rsidP="009C5042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- за 3 место </w:t>
            </w:r>
            <w:r w:rsidR="00FC3EF7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Желтикову Вячеславу Николаевичу  (г. Мышкин),</w:t>
            </w:r>
          </w:p>
          <w:p w:rsidR="00B93F9E" w:rsidRPr="00721B0A" w:rsidRDefault="00B93F9E" w:rsidP="009C5042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Кораблевой Эльвире Павловне (п.Песочное Рыбинский район),</w:t>
            </w:r>
          </w:p>
          <w:p w:rsidR="00B93F9E" w:rsidRPr="00721B0A" w:rsidRDefault="00B93F9E" w:rsidP="009C5042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Степанову Игорю Александровичу (п. Судоверфь Рыбинский район),</w:t>
            </w:r>
          </w:p>
          <w:p w:rsidR="00B93F9E" w:rsidRPr="00721B0A" w:rsidRDefault="00FA0FD5" w:rsidP="009C5042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>в</w:t>
            </w:r>
            <w:r w:rsidR="00B93F9E" w:rsidRPr="00721B0A"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  <w:t xml:space="preserve"> номинации  «Специальный диплом»</w:t>
            </w:r>
          </w:p>
          <w:p w:rsidR="00B93F9E" w:rsidRPr="00721B0A" w:rsidRDefault="00B93F9E" w:rsidP="009C5042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Бобриковой Галине Фёдоровне (п.Волга  Некоузский район),</w:t>
            </w:r>
          </w:p>
          <w:p w:rsidR="00B93F9E" w:rsidRPr="00721B0A" w:rsidRDefault="00B93F9E" w:rsidP="009C5042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Бурша Галине Владимировне (с.Веретея Некоузский район),</w:t>
            </w:r>
          </w:p>
          <w:p w:rsidR="00B93F9E" w:rsidRPr="00721B0A" w:rsidRDefault="00B93F9E" w:rsidP="009C5042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Карабановой Елене Дмитриевне (п. Пречистое Первомайский район);</w:t>
            </w:r>
          </w:p>
          <w:p w:rsidR="00B93F9E" w:rsidRPr="00721B0A" w:rsidRDefault="00B93F9E" w:rsidP="00773517">
            <w:pPr>
              <w:rPr>
                <w:rFonts w:ascii="Times New Roman" w:hAnsi="Times New Roman" w:cs="Times New Roman"/>
              </w:rPr>
            </w:pPr>
          </w:p>
        </w:tc>
      </w:tr>
      <w:tr w:rsidR="00B93F9E" w:rsidRPr="00721B0A" w:rsidTr="003E1C21">
        <w:trPr>
          <w:trHeight w:val="274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87782E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  <w:p w:rsidR="00B93F9E" w:rsidRPr="00721B0A" w:rsidRDefault="00B93F9E" w:rsidP="0087782E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Районный  конкурс творческих проектов </w:t>
            </w:r>
          </w:p>
          <w:p w:rsidR="00B93F9E" w:rsidRPr="00721B0A" w:rsidRDefault="00B93F9E" w:rsidP="0087782E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«О малой Родине-с большой любовью»</w:t>
            </w:r>
          </w:p>
        </w:tc>
        <w:tc>
          <w:tcPr>
            <w:tcW w:w="11101" w:type="dxa"/>
            <w:gridSpan w:val="3"/>
          </w:tcPr>
          <w:p w:rsidR="00B93F9E" w:rsidRPr="00721B0A" w:rsidRDefault="00B93F9E" w:rsidP="0087782E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b/>
                <w:kern w:val="1"/>
                <w:lang w:eastAsia="ar-SA"/>
              </w:rPr>
              <w:t xml:space="preserve">Награждены </w:t>
            </w:r>
          </w:p>
          <w:p w:rsidR="00B93F9E" w:rsidRPr="00721B0A" w:rsidRDefault="00B93F9E" w:rsidP="0087782E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       Дипломом победителя районного конкурса творческих проектов «О малой Родине-с большой любовью» и ценным призом</w:t>
            </w:r>
          </w:p>
          <w:p w:rsidR="00B93F9E" w:rsidRPr="00721B0A" w:rsidRDefault="00B93F9E" w:rsidP="0087782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- коллектив  муниципального учреждения  культуры </w:t>
            </w: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«Тихменевский центр досуга»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(директор -Данилова Т.В.) за Проект «Краеведческая интерактивная экскурсия «Малый поселок – большая история! Летопись продолжается…» (авторы  Проекта Данилова Т.В., Сурина С.Ю., Яковлева Н.А.);</w:t>
            </w:r>
          </w:p>
          <w:p w:rsidR="00B93F9E" w:rsidRPr="00721B0A" w:rsidRDefault="00B93F9E" w:rsidP="0087782E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     - Благодарственным письмом «За активное участие в</w:t>
            </w: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районном конкурсе творческих проектов «О малой Родине-с большой любовью» и ценным призом</w:t>
            </w:r>
          </w:p>
          <w:p w:rsidR="00B93F9E" w:rsidRPr="00721B0A" w:rsidRDefault="00B93F9E" w:rsidP="0087782E">
            <w:pPr>
              <w:widowControl w:val="0"/>
              <w:suppressAutoHyphens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 xml:space="preserve">- коллектив 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муниципального учреждения  культуры «Арефинский культурно-досуговый комплекс» (директор Смирнова М.В.) за Проект «Деревня напоказ» </w:t>
            </w:r>
          </w:p>
          <w:p w:rsidR="00B93F9E" w:rsidRPr="00721B0A" w:rsidRDefault="00B93F9E" w:rsidP="008778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(автор Проекта Максимова В.Н.).</w:t>
            </w:r>
          </w:p>
          <w:p w:rsidR="00B93F9E" w:rsidRPr="00721B0A" w:rsidRDefault="00B93F9E" w:rsidP="0087782E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</w:p>
          <w:p w:rsidR="00B93F9E" w:rsidRPr="00721B0A" w:rsidRDefault="00B93F9E" w:rsidP="0027071F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</w:tr>
      <w:tr w:rsidR="00B93F9E" w:rsidRPr="00721B0A" w:rsidTr="00337C48">
        <w:trPr>
          <w:trHeight w:val="1975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27071F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конкурс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муниципального этапа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областного конкурса проектов и программ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«Новые формы краеведческой деятельности  библиотек»</w:t>
            </w:r>
          </w:p>
          <w:p w:rsidR="00B93F9E" w:rsidRPr="00721B0A" w:rsidRDefault="00B93F9E" w:rsidP="0087782E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27071F">
            <w:pPr>
              <w:widowControl w:val="0"/>
              <w:numPr>
                <w:ilvl w:val="0"/>
                <w:numId w:val="9"/>
              </w:numPr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Награждены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ind w:left="555"/>
              <w:jc w:val="both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Дипломом победителя </w:t>
            </w: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муниципального этапа областного конкурса проектов и программ «Новые формы краеведческой деятельности  библиотек» и ценными призами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 библиотеку МУК «Арефинский  культурно-досуговый комплекс» (директор Смирнова М.В., заведующая библиотекой Ругина Н.А.) за проект «Моей души родимый край»;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>Благодарственным письмом</w:t>
            </w: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 муниципального этапа областного конкурса проектов и программ «Новые формы краеведческой деятельности  библиотек» и ценными призами: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-библиотеку МУК «Тихменевский центр досуга» (директор Данилова Т.В., заведующая библиотекой  Артемова И.В.) за проект «Имя в летописи земли Тихменевской»;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b/>
                <w:kern w:val="1"/>
                <w:lang w:eastAsia="ar-SA"/>
              </w:rPr>
              <w:t xml:space="preserve">- </w:t>
            </w: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библиотеку МУК «Дюдьковский центр досуга» (директор Носова Е.Б., заведующая библиотекой  Сергеева О.Н.) за проект «Родные просторы»;</w:t>
            </w:r>
          </w:p>
          <w:p w:rsidR="00B93F9E" w:rsidRPr="00721B0A" w:rsidRDefault="00B93F9E" w:rsidP="0027071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 библиотеку МУК «Ермаковский  центр досуга» (директор Могучая Н.Ю.,   заведующая библиотекой  Удалова И.П.) за проект «Азбука родного края : от А до Я»;</w:t>
            </w:r>
          </w:p>
          <w:p w:rsidR="00B93F9E" w:rsidRPr="00721B0A" w:rsidRDefault="00B93F9E" w:rsidP="0027071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 библиотеку МУК «Октябрьский культурно-досуговый комплекс» ( директор Позднякова Т.А.,  заведующая библиотекой  Майорова Н.В.) за проект «Знай наших»;</w:t>
            </w:r>
          </w:p>
          <w:p w:rsidR="00B93F9E" w:rsidRPr="00721B0A" w:rsidRDefault="00B93F9E" w:rsidP="0027071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 библиотеку МУК «Покровский   центр досуга» (директор Гусева Т.А.,  заведующая библиотекой  Логачева И.П.) за проект «Моя малая родина»;</w:t>
            </w:r>
          </w:p>
          <w:p w:rsidR="00B93F9E" w:rsidRPr="00721B0A" w:rsidRDefault="00B93F9E" w:rsidP="0027071F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</w:p>
          <w:p w:rsidR="00B93F9E" w:rsidRPr="00721B0A" w:rsidRDefault="00B93F9E" w:rsidP="0027071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2. Направить на областной этап конкурса  проектов и программ «Новые формы краеведческой деятельности  библиотек»:</w:t>
            </w:r>
          </w:p>
          <w:p w:rsidR="00B93F9E" w:rsidRPr="00721B0A" w:rsidRDefault="00B93F9E" w:rsidP="0027071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 проект «Моей души родимый край» (библиотека МУК «Арефинский  культурно-досуговый комплекс» (директор Смирнова М.В., заведующая библиотекой Ругина Н.А.);</w:t>
            </w:r>
          </w:p>
          <w:p w:rsidR="00B93F9E" w:rsidRPr="00721B0A" w:rsidRDefault="00B93F9E" w:rsidP="0027071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-</w:t>
            </w:r>
            <w:r w:rsidRPr="00721B0A">
              <w:rPr>
                <w:rFonts w:ascii="Times New Roman" w:eastAsia="Arial Unicode MS" w:hAnsi="Times New Roman" w:cs="Times New Roman"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>проект «Имя в летописи земли Тихменевской» (библиотека МУК «Тихменевский центр досуга» (директор Данилова Т.В., заведующая библиотекой  Артемова И.В.);</w:t>
            </w:r>
          </w:p>
          <w:p w:rsidR="00B93F9E" w:rsidRPr="00721B0A" w:rsidRDefault="00B93F9E" w:rsidP="0027071F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  <w:lang w:eastAsia="ar-SA"/>
              </w:rPr>
              <w:t xml:space="preserve">- проект «Азбука родного края : от А до Я» (библиотека МУК «Ермаковский  центр досуга» (директор Могучая Н.Ю.,  заведующая библиотекой  Удалова И.П.).  </w:t>
            </w:r>
          </w:p>
          <w:p w:rsidR="00B93F9E" w:rsidRPr="00721B0A" w:rsidRDefault="00B93F9E" w:rsidP="0087782E">
            <w:pPr>
              <w:widowControl w:val="0"/>
              <w:suppressAutoHyphens/>
              <w:autoSpaceDE w:val="0"/>
              <w:jc w:val="both"/>
              <w:rPr>
                <w:rFonts w:ascii="Times New Roman" w:eastAsia="Arial Unicode MS" w:hAnsi="Times New Roman" w:cs="Times New Roman"/>
                <w:kern w:val="1"/>
                <w:lang w:eastAsia="ar-SA"/>
              </w:rPr>
            </w:pPr>
          </w:p>
        </w:tc>
      </w:tr>
      <w:tr w:rsidR="00B93F9E" w:rsidRPr="00721B0A" w:rsidTr="004704F9">
        <w:trPr>
          <w:trHeight w:val="5093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FD348C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конкурс муниципальных учреждений культуры  «На лучшую организацию работы с детьми и подростками в летний период» с 15 мая 2019 года по 15 сентября 2019 года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  <w:shd w:val="clear" w:color="auto" w:fill="auto"/>
          </w:tcPr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</w:p>
          <w:p w:rsidR="00B93F9E" w:rsidRPr="00721B0A" w:rsidRDefault="00B93F9E" w:rsidP="0027071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>Наградить Дипломами жюри  конкурса муниципальных учреждений культуры «На  лучшую организацию работы с детьми и подростками в летний период» и ценными призами в номинациях: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-  «За лучшую  организацию работы с детьми и подростками в летний период»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  - МУК «Дюдковский центр досуга» (директор Носова Е.Б.);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  - МУК «Октябрьский культурно-досуговый комплекс» (директор Позднякова Т.А.):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  -   МУК «Покровский центр досуга» (директор Гусева Т.А.);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- «Сохранение народных традиций»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 - МУК «Арефинский культурно-досуговый комплекс» (директор Смирнова М.В.);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 -  МУК «Дюдковский центр досуга» (директор Носова Е.Б.);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-  «За лучшую  организацию работы с детьми и подростками в летний период по   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     патриотическому воспитанию»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-   МУК «Каменниковский центр досуга» (директор Гуляева Т.М.);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-   МУК «Глебовский центр досуга» Погорельский ДК (директор Осипова И.А.,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     заведующая отделом Булдина Н.А.);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-  «За лучшую  организацию работы с детьми и подростками в летний период по   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краеведению»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 -   МУК «Глебовский центр досуга» Погорельский ДК (директор Осипова И.А., 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 заведующая отделом Булдина Н.А.);</w:t>
            </w:r>
          </w:p>
          <w:p w:rsidR="00B93F9E" w:rsidRPr="00721B0A" w:rsidRDefault="00B93F9E" w:rsidP="0027071F">
            <w:pPr>
              <w:widowControl w:val="0"/>
              <w:suppressAutoHyphens/>
              <w:autoSpaceDE w:val="0"/>
              <w:jc w:val="both"/>
              <w:rPr>
                <w:rFonts w:ascii="Times New Roman" w:eastAsia="SimSun" w:hAnsi="Times New Roman" w:cs="Times New Roman"/>
                <w:kern w:val="1"/>
              </w:rPr>
            </w:pPr>
            <w:r w:rsidRPr="00721B0A">
              <w:rPr>
                <w:rFonts w:ascii="Times New Roman" w:eastAsia="SimSun" w:hAnsi="Times New Roman" w:cs="Times New Roman"/>
                <w:kern w:val="1"/>
              </w:rPr>
              <w:t xml:space="preserve">             - МУК «Тихменевск</w:t>
            </w:r>
            <w:r w:rsidR="00FF2331" w:rsidRPr="00721B0A">
              <w:rPr>
                <w:rFonts w:ascii="Times New Roman" w:eastAsia="SimSun" w:hAnsi="Times New Roman" w:cs="Times New Roman"/>
                <w:kern w:val="1"/>
              </w:rPr>
              <w:t>ий ЦД» (директор Данилова Т.В.)</w:t>
            </w:r>
          </w:p>
          <w:p w:rsidR="00B93F9E" w:rsidRPr="00721B0A" w:rsidRDefault="00B93F9E" w:rsidP="008B19A8">
            <w:pPr>
              <w:widowControl w:val="0"/>
              <w:suppressAutoHyphens/>
              <w:autoSpaceDE w:val="0"/>
              <w:ind w:hanging="2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93F9E" w:rsidRPr="00721B0A" w:rsidTr="00FF2331">
        <w:trPr>
          <w:trHeight w:val="841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C356AB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конкурс библиотек муниципальных учреждений культуры 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«Летнее чтение 2019»</w:t>
            </w:r>
          </w:p>
          <w:p w:rsidR="00B93F9E" w:rsidRPr="00721B0A" w:rsidRDefault="00B93F9E" w:rsidP="00C356AB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hAnsi="Times New Roman" w:cs="Times New Roman"/>
              </w:rPr>
              <w:t xml:space="preserve">в рамках конкурса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«На лучшую организацию работы с детьми и подростками в летний период» с 15 мая 2019 года по 15 сентября 2019 года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  <w:shd w:val="clear" w:color="auto" w:fill="auto"/>
          </w:tcPr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ab/>
              <w:t xml:space="preserve">Наградить Дипломами жюри  конкурса  «Летнее чтение 2019» в    библиотеках   муниципальных учреждений культуры  в рамках конкурса «На  лучшую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 организацию работы с детьми и подростками в летний период» и ценными призами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 в  номинациях: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«За лучшую организацию  и проведение мероприятий конкурса»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       -  библиотеку  МУК  «Ермаковский ЦД», заведующая И.П.Удалова,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       -  библиотеку МУК «Покровский ЦД», заведующая  Логачева И.П.;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«За  лучшее комплексное  мероприятие (праздник, театрализованное представление)    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     пропагандирующее книгу и чтение»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      -  библиотеку МУК «Октябрьский КДК», заведующая   Майорова Н.В.;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«За  лучшее массовое мероприятие , посвященное Году театра  в России»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-  библиотеку  МУК «Тихменевский ЦД», заведующая Артемова И.В.;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«За лучшее   мероприятие (творческая мастерская, конкурс, мастер –класс), развивающее 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 детское читательское творчество»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- библиотеку  МУК «Арефинский КДК», заведующая  Ругина Н.А.;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 xml:space="preserve">   - «За лучшую организацию Open Air мероприятий  («летние читальные залы» на территориях детских парков, площадок)»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  - библиотеку  МУК «Дюдьковский ЦД», заведующая Сергеева О.Н.,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  -  библиотеку МУК «Сретенский КДК»</w:t>
            </w:r>
            <w:r w:rsidR="00FF2331" w:rsidRPr="00721B0A">
              <w:rPr>
                <w:rFonts w:ascii="Times New Roman" w:hAnsi="Times New Roman" w:cs="Times New Roman"/>
              </w:rPr>
              <w:t>, библиотекарь Зеленцова О.С.;</w:t>
            </w:r>
            <w:r w:rsidRPr="00721B0A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C356A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конкурс «Лучший читатель»,</w:t>
            </w:r>
          </w:p>
          <w:p w:rsidR="00B93F9E" w:rsidRPr="00721B0A" w:rsidRDefault="00B93F9E" w:rsidP="00C356A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 рамках районного конкурса  «Летнее чтение 2019»</w:t>
            </w:r>
          </w:p>
          <w:p w:rsidR="00B93F9E" w:rsidRPr="00721B0A" w:rsidRDefault="00B93F9E" w:rsidP="00C356A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 библиотеках  учреждений культуры Рыбинского муниципального района</w:t>
            </w:r>
          </w:p>
          <w:p w:rsidR="00B93F9E" w:rsidRPr="00721B0A" w:rsidRDefault="00B93F9E" w:rsidP="00C356A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3.  Наградить Благодарственными письмами жюри    конкурса «Лучший читатель»  в рамках 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районного конкурса   «На  лучшую организацию работы с детьми и подростками в летний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период» и ценными призами  15 читателей: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Шаляпину Милану   с. Арефино,  Малышева Максима  д. Волково,  Майорову Наталью 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д. Милюшино, Курдюмову Алену  д. Дюдьково,  Гаврилову Диану  п. Ермаково,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Разрывина  Максима  д. Назарово, Щиру Викторию п. Октябрьский, Смирнову Анну п.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Песочное, Богданову Маргариту п. Искра Октября, Германюк Арину   п. Искра Октября,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Сухова Ивана  с.Сретенье, Мошкова Глеба   п. Судоверфь,  Цветкова Евгения  п. </w:t>
            </w:r>
          </w:p>
          <w:p w:rsidR="006066BA" w:rsidRPr="00721B0A" w:rsidRDefault="00B93F9E" w:rsidP="00FF233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Юбилейный,  Громова Данилу   п. Тихменев</w:t>
            </w:r>
            <w:r w:rsidR="006066BA" w:rsidRPr="00721B0A">
              <w:rPr>
                <w:rFonts w:ascii="Times New Roman" w:hAnsi="Times New Roman" w:cs="Times New Roman"/>
              </w:rPr>
              <w:t>о, Курнину Варвару  п. Шашково;</w:t>
            </w:r>
          </w:p>
          <w:p w:rsidR="00B93F9E" w:rsidRPr="00721B0A" w:rsidRDefault="00B93F9E" w:rsidP="00FF233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Направить  на областной этап конкурса  «Лучший читатель 2019» в ГУК ЯО «Областная детская библиотека имени И.А.Крылова»:      Шаляпину Милану   с. Арефино ,     Щиру Викторию п. Октябрьский ,     Мошкова Глеба  п. Судоверфь;   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6066B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конкурс «Лучший библиотекарь- организатор »  в рамках       районного конкурса   «На  лучшую организацию работы с детьми и подростками в летний  период» </w:t>
            </w:r>
          </w:p>
        </w:tc>
        <w:tc>
          <w:tcPr>
            <w:tcW w:w="11101" w:type="dxa"/>
            <w:gridSpan w:val="3"/>
          </w:tcPr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.  Награ</w:t>
            </w:r>
            <w:r w:rsidR="00FF2331" w:rsidRPr="00721B0A">
              <w:rPr>
                <w:rFonts w:ascii="Times New Roman" w:hAnsi="Times New Roman" w:cs="Times New Roman"/>
              </w:rPr>
              <w:t>ждены</w:t>
            </w:r>
            <w:r w:rsidRPr="00721B0A">
              <w:rPr>
                <w:rFonts w:ascii="Times New Roman" w:hAnsi="Times New Roman" w:cs="Times New Roman"/>
              </w:rPr>
              <w:t xml:space="preserve"> Дипломами  жюри    конкурса «Лучший библиотекарь- организатор »  в рамках 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районного конкурса   «На  лучшую организацию работы с детьми и подростками в летний 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период» и ценными призами :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за 1-е место </w:t>
            </w:r>
            <w:r w:rsidR="00FF2331" w:rsidRPr="00721B0A">
              <w:rPr>
                <w:rFonts w:ascii="Times New Roman" w:hAnsi="Times New Roman" w:cs="Times New Roman"/>
              </w:rPr>
              <w:t xml:space="preserve">    </w:t>
            </w:r>
            <w:r w:rsidRPr="00721B0A">
              <w:rPr>
                <w:rFonts w:ascii="Times New Roman" w:hAnsi="Times New Roman" w:cs="Times New Roman"/>
              </w:rPr>
              <w:t xml:space="preserve"> Ругину Н.А. – заведующую библиотекой МУК «Арефинский КДК»; 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за 2-е место </w:t>
            </w:r>
            <w:r w:rsidR="00FF2331" w:rsidRPr="00721B0A">
              <w:rPr>
                <w:rFonts w:ascii="Times New Roman" w:hAnsi="Times New Roman" w:cs="Times New Roman"/>
              </w:rPr>
              <w:t xml:space="preserve"> </w:t>
            </w: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="006066BA" w:rsidRPr="00721B0A">
              <w:rPr>
                <w:rFonts w:ascii="Times New Roman" w:hAnsi="Times New Roman" w:cs="Times New Roman"/>
              </w:rPr>
              <w:t xml:space="preserve">   </w:t>
            </w:r>
            <w:r w:rsidRPr="00721B0A">
              <w:rPr>
                <w:rFonts w:ascii="Times New Roman" w:hAnsi="Times New Roman" w:cs="Times New Roman"/>
              </w:rPr>
              <w:t>Шишмареву К.В. –заведующую библиотекой МУК «Судоверфский КДК»;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</w:t>
            </w:r>
            <w:r w:rsidR="00FF2331" w:rsidRPr="00721B0A">
              <w:rPr>
                <w:rFonts w:ascii="Times New Roman" w:hAnsi="Times New Roman" w:cs="Times New Roman"/>
              </w:rPr>
              <w:t xml:space="preserve">                </w:t>
            </w:r>
            <w:r w:rsidR="006066BA" w:rsidRPr="00721B0A">
              <w:rPr>
                <w:rFonts w:ascii="Times New Roman" w:hAnsi="Times New Roman" w:cs="Times New Roman"/>
              </w:rPr>
              <w:t xml:space="preserve">  </w:t>
            </w:r>
            <w:r w:rsidRPr="00721B0A">
              <w:rPr>
                <w:rFonts w:ascii="Times New Roman" w:hAnsi="Times New Roman" w:cs="Times New Roman"/>
              </w:rPr>
              <w:t xml:space="preserve"> Панову И.П. – библиотекаря библиотеки МУК «Волковский КДК»;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за 3-е место </w:t>
            </w:r>
            <w:r w:rsidR="00FF2331" w:rsidRPr="00721B0A">
              <w:rPr>
                <w:rFonts w:ascii="Times New Roman" w:hAnsi="Times New Roman" w:cs="Times New Roman"/>
              </w:rPr>
              <w:t xml:space="preserve">  </w:t>
            </w:r>
            <w:r w:rsidR="006066BA" w:rsidRPr="00721B0A">
              <w:rPr>
                <w:rFonts w:ascii="Times New Roman" w:hAnsi="Times New Roman" w:cs="Times New Roman"/>
              </w:rPr>
              <w:t xml:space="preserve"> </w:t>
            </w:r>
            <w:r w:rsidRPr="00721B0A">
              <w:rPr>
                <w:rFonts w:ascii="Times New Roman" w:hAnsi="Times New Roman" w:cs="Times New Roman"/>
              </w:rPr>
              <w:t xml:space="preserve"> Трушину С.В.  – библиотекаря библиотеки МУК «Назаровский КДК»</w:t>
            </w:r>
          </w:p>
          <w:p w:rsidR="00B93F9E" w:rsidRPr="00721B0A" w:rsidRDefault="00B93F9E" w:rsidP="008B19A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</w:t>
            </w:r>
            <w:r w:rsidR="006066BA" w:rsidRPr="00721B0A">
              <w:rPr>
                <w:rFonts w:ascii="Times New Roman" w:hAnsi="Times New Roman" w:cs="Times New Roman"/>
              </w:rPr>
              <w:t xml:space="preserve">                  </w:t>
            </w:r>
            <w:r w:rsidRPr="00721B0A">
              <w:rPr>
                <w:rFonts w:ascii="Times New Roman" w:hAnsi="Times New Roman" w:cs="Times New Roman"/>
              </w:rPr>
              <w:t xml:space="preserve"> Киселеву Н.А  - библиотекаря  библиотеки п. Юб</w:t>
            </w:r>
            <w:r w:rsidR="006066BA" w:rsidRPr="00721B0A">
              <w:rPr>
                <w:rFonts w:ascii="Times New Roman" w:hAnsi="Times New Roman" w:cs="Times New Roman"/>
              </w:rPr>
              <w:t>илейный МУК «Судоверфский КДК»;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315D79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конкурс «На лучшую организацию праздника «День поселка (села, деревни)»  с 1 июня по 30 сентября  2019 год</w:t>
            </w:r>
          </w:p>
        </w:tc>
        <w:tc>
          <w:tcPr>
            <w:tcW w:w="11101" w:type="dxa"/>
            <w:gridSpan w:val="3"/>
          </w:tcPr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1.</w:t>
            </w:r>
            <w:r w:rsidRPr="00721B0A">
              <w:rPr>
                <w:rFonts w:ascii="Times New Roman" w:hAnsi="Times New Roman" w:cs="Times New Roman"/>
              </w:rPr>
              <w:tab/>
              <w:t>Награждены Дипломами жюри  районного конкурса «На лучшую организацию праздника «День поселка (села, деревни)» и ценными призами :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-  в номинации «За лучшую организацию праздника «День поселка (села, деревни)»   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 «Арефинский  культурно-досуговый комплекс»  (директор Смирнова М.В.),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 «Судоверфский культурно-досуговый комплекс»  (директор Ланцева Е.П.)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 «Глебовский центр досуга» с.Глебово  (директор  Осипова И.А.),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«Ермаковский центр досуга»  (директор Могучая Н.Ю.);       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«Дюдьковский центр досуга»  (директор Носова Е.Б.);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«Каменниковский центр досуга» (директор Гуляева Т.М.);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«Покровский центр досуга» (директор Гусева Т.А.);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«Назаровский   культурно-досуговый комплекс»   (директор Толкачёва М.А.),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«Тихменевский центр досуга»  (директор Данилова Т.В.);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 xml:space="preserve">        - МУК «Николо-Кормский центр досуга»  (директор  Шевченко Л.Г.),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 МУК «Песоченский культурно-досуговый комплекс»  (директор  Сироткина Н.Г.); </w:t>
            </w:r>
          </w:p>
          <w:p w:rsidR="00B93F9E" w:rsidRPr="00721B0A" w:rsidRDefault="00B93F9E" w:rsidP="00FA0FD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 -</w:t>
            </w:r>
            <w:r w:rsidR="006066BA" w:rsidRPr="00721B0A">
              <w:rPr>
                <w:rFonts w:ascii="Times New Roman" w:hAnsi="Times New Roman" w:cs="Times New Roman"/>
              </w:rPr>
              <w:t xml:space="preserve"> </w:t>
            </w:r>
            <w:r w:rsidRPr="00721B0A">
              <w:rPr>
                <w:rFonts w:ascii="Times New Roman" w:hAnsi="Times New Roman" w:cs="Times New Roman"/>
              </w:rPr>
              <w:t>МУК «Судоверфский культурно-досуговый комплекс»  (директор Ланцева Е.П.);</w:t>
            </w:r>
          </w:p>
        </w:tc>
      </w:tr>
      <w:tr w:rsidR="00B93F9E" w:rsidRPr="00721B0A" w:rsidTr="00A712AF">
        <w:trPr>
          <w:trHeight w:val="154"/>
        </w:trPr>
        <w:tc>
          <w:tcPr>
            <w:tcW w:w="675" w:type="dxa"/>
            <w:gridSpan w:val="2"/>
          </w:tcPr>
          <w:p w:rsidR="00B93F9E" w:rsidRPr="00721B0A" w:rsidRDefault="00A712AF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261" w:type="dxa"/>
            <w:gridSpan w:val="3"/>
          </w:tcPr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районный  конкурс 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любительских театральных коллективов «Театральный калейдоскоп»  </w:t>
            </w:r>
          </w:p>
          <w:p w:rsidR="00B93F9E" w:rsidRPr="00721B0A" w:rsidRDefault="00B93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1" w:type="dxa"/>
            <w:gridSpan w:val="3"/>
          </w:tcPr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1.   Награ</w:t>
            </w:r>
            <w:r w:rsidR="00FA0FD5" w:rsidRPr="00721B0A">
              <w:rPr>
                <w:rFonts w:ascii="Times New Roman" w:hAnsi="Times New Roman" w:cs="Times New Roman"/>
              </w:rPr>
              <w:t>ждены</w:t>
            </w:r>
            <w:r w:rsidRPr="00721B0A">
              <w:rPr>
                <w:rFonts w:ascii="Times New Roman" w:hAnsi="Times New Roman" w:cs="Times New Roman"/>
              </w:rPr>
              <w:t xml:space="preserve"> Дипломом Лауреата  районного  конкурса любительских театральных коллективов «Театральный калейдоскоп»    и ценным призом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- театральный коллектив «Все свои» МУК «Ермаковский ЦД», руководитель Кирсанова С.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2. Наградить Дипломами  1 степени районного  конкурса любительских театральных коллективов «Театральный калейдоскоп»    и ценными призами 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- детское любительское объединение «Театральный балаганчик» МУК «Назаровский КДК» , руководитель Миронова М.;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-  театр-студию «Вдохновение» МУК «Судоверфский КДК,  руководитель Задиранов Ю.;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  - театр-студию «Аплодисменты» МУК «Судоверфский КДК, руководитель Соколова А., балетмейстер Барщевская Н.;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3. Награ</w:t>
            </w:r>
            <w:r w:rsidR="00FA0FD5" w:rsidRPr="00721B0A">
              <w:rPr>
                <w:rFonts w:ascii="Times New Roman" w:hAnsi="Times New Roman" w:cs="Times New Roman"/>
              </w:rPr>
              <w:t>ждены</w:t>
            </w:r>
            <w:r w:rsidRPr="00721B0A">
              <w:rPr>
                <w:rFonts w:ascii="Times New Roman" w:hAnsi="Times New Roman" w:cs="Times New Roman"/>
              </w:rPr>
              <w:t xml:space="preserve"> Дипломами   районного  конкурса любительских театральных коллективов «Театральный калейдоскоп»   в номинации  «За активное участие в  районном  конкурсе любительских театральных коллективов «Театральный калейдоскоп» 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 детский театральный коллектив «Мозаика» МУК «Арефинский КДК», руководитель Нечесанова Н.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   театральную группу «Экспромт» МУК «Волковский КДК» , руководитель Зуева Н.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   театральный коллектив «Закулисье» МУК «Волковский КДК» Милюшинский ДК, руководитель Михайлова М.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 детский театральный коллектив «Чародейка» МУК «Дюдьковский ЦД» , руководитель Хрусталева Н.И.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 театральный коллектив «Чародеи» МУК «Николо-Кормский ЦД» , руководитель Костерина Е.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-любительское объединение «Разноцветная ярмарка» МУК «Октябрьский КДК», руководитель Валяшкина С..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 театральный коллектив «Экспромт» МУК «Покровский ЦД», руководитель Свиридова К.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 театральный коллектив «Калейдоскоп « МУК «Сретенский КДК», руководитель Моржухина С.</w:t>
            </w:r>
          </w:p>
          <w:p w:rsidR="00B93F9E" w:rsidRPr="00721B0A" w:rsidRDefault="006066BA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="00B93F9E" w:rsidRPr="00721B0A">
              <w:rPr>
                <w:rFonts w:ascii="Times New Roman" w:hAnsi="Times New Roman" w:cs="Times New Roman"/>
              </w:rPr>
              <w:t>-   театральный коллектив МУК «Шашковский ЦД» , руководитель Кутузова Л.</w:t>
            </w:r>
          </w:p>
          <w:p w:rsidR="00B93F9E" w:rsidRPr="00721B0A" w:rsidRDefault="00B93F9E" w:rsidP="009963B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 интерактивный театр-студия пластической выразительности «Лукошко» МУК «Судоверфский КДК» , руководитель Соколова А.        </w:t>
            </w:r>
          </w:p>
        </w:tc>
      </w:tr>
      <w:tr w:rsidR="00FA030B" w:rsidRPr="00721B0A" w:rsidTr="00A712AF">
        <w:trPr>
          <w:trHeight w:val="154"/>
        </w:trPr>
        <w:tc>
          <w:tcPr>
            <w:tcW w:w="675" w:type="dxa"/>
            <w:gridSpan w:val="2"/>
          </w:tcPr>
          <w:p w:rsidR="00FA030B" w:rsidRPr="00721B0A" w:rsidRDefault="00FA03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1" w:type="dxa"/>
            <w:gridSpan w:val="3"/>
          </w:tcPr>
          <w:p w:rsidR="00FA030B" w:rsidRPr="00FA030B" w:rsidRDefault="00FA030B" w:rsidP="00FA030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A030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ый</w:t>
            </w:r>
            <w:r w:rsidRPr="00FA030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конкурс </w:t>
            </w:r>
          </w:p>
          <w:p w:rsidR="00FA030B" w:rsidRPr="00FA030B" w:rsidRDefault="00FA030B" w:rsidP="00FA030B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A030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новогодних праздничных мероприятий</w:t>
            </w:r>
          </w:p>
          <w:p w:rsidR="00FA030B" w:rsidRPr="00721B0A" w:rsidRDefault="00FA030B" w:rsidP="00FA030B">
            <w:pPr>
              <w:rPr>
                <w:rFonts w:ascii="Times New Roman" w:hAnsi="Times New Roman" w:cs="Times New Roman"/>
              </w:rPr>
            </w:pPr>
            <w:r w:rsidRPr="00FA030B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среди муниципальных учреждений  культуры</w:t>
            </w:r>
          </w:p>
        </w:tc>
        <w:tc>
          <w:tcPr>
            <w:tcW w:w="11101" w:type="dxa"/>
            <w:gridSpan w:val="3"/>
          </w:tcPr>
          <w:p w:rsidR="00F61355" w:rsidRPr="00F61355" w:rsidRDefault="00F61355" w:rsidP="00F6135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Вруч</w:t>
            </w:r>
            <w:r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ены</w:t>
            </w: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Дипломы жюри районного конкурса новогодних театрализованных  </w:t>
            </w:r>
          </w:p>
          <w:p w:rsidR="00F61355" w:rsidRPr="00F61355" w:rsidRDefault="00F61355" w:rsidP="00F61355">
            <w:pPr>
              <w:suppressAutoHyphens/>
              <w:jc w:val="both"/>
              <w:rPr>
                <w:rFonts w:ascii="Times New Roman" w:eastAsia="SimSun" w:hAnsi="Times New Roman" w:cs="Arial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программ  «Новогодний калейдоскоп» и ценные призы муниципальным учреждениям культуры - победителям конкурса:</w:t>
            </w:r>
            <w:r w:rsidRPr="00F61355">
              <w:rPr>
                <w:rFonts w:ascii="Times New Roman" w:eastAsia="SimSun" w:hAnsi="Times New Roman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F61355" w:rsidRPr="00F61355" w:rsidRDefault="00F61355" w:rsidP="00F6135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SimSun" w:hAnsi="Times New Roman" w:cs="Arial"/>
                <w:kern w:val="1"/>
                <w:sz w:val="26"/>
                <w:szCs w:val="26"/>
                <w:lang w:eastAsia="ar-SA"/>
              </w:rPr>
              <w:t>-  с  населением  в зоне обслуживания более 1500 человек</w:t>
            </w: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:</w:t>
            </w:r>
          </w:p>
          <w:p w:rsidR="00F61355" w:rsidRPr="00F61355" w:rsidRDefault="00F61355" w:rsidP="00F6135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-   за 1-е место   МУК «Ермаковский ЦД» (директор Коптина И.П.), </w:t>
            </w:r>
          </w:p>
          <w:p w:rsidR="00F61355" w:rsidRPr="00F61355" w:rsidRDefault="00F61355" w:rsidP="00F6135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-   за 2-е место МУК «Октябрьский КДК» (директор Позднякова Т.А.), </w:t>
            </w:r>
          </w:p>
          <w:p w:rsidR="00F61355" w:rsidRPr="00F61355" w:rsidRDefault="00F61355" w:rsidP="00F6135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-  за 3-е место </w:t>
            </w:r>
            <w:r w:rsidRPr="00F6135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МУК «Дюдьковский ЦД» (директор Носова), МУК «Судоверфский </w:t>
            </w:r>
          </w:p>
          <w:p w:rsidR="00F61355" w:rsidRPr="00F61355" w:rsidRDefault="00F61355" w:rsidP="00F6135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   КДК» (директор Пантелеева И.А.),</w:t>
            </w:r>
          </w:p>
          <w:p w:rsidR="00F61355" w:rsidRPr="00F61355" w:rsidRDefault="00F61355" w:rsidP="00F61355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lastRenderedPageBreak/>
              <w:t xml:space="preserve">- </w:t>
            </w:r>
            <w:r w:rsidRPr="00F61355">
              <w:rPr>
                <w:rFonts w:ascii="Times New Roman" w:eastAsia="SimSun" w:hAnsi="Times New Roman" w:cs="Arial"/>
                <w:kern w:val="1"/>
                <w:sz w:val="26"/>
                <w:szCs w:val="26"/>
                <w:lang w:eastAsia="ar-SA"/>
              </w:rPr>
              <w:t>с  населением  в зоне обслуживания менее 1500 человек</w:t>
            </w: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:</w:t>
            </w:r>
          </w:p>
          <w:p w:rsidR="00F61355" w:rsidRPr="00F61355" w:rsidRDefault="00F61355" w:rsidP="00F61355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 -  за 1-е место МУК </w:t>
            </w:r>
            <w:r w:rsidRPr="00F61355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«</w:t>
            </w: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Сретенский КДК» (директор Ершова О.К.), </w:t>
            </w:r>
          </w:p>
          <w:p w:rsidR="00F61355" w:rsidRPr="00F61355" w:rsidRDefault="00F61355" w:rsidP="00F61355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 -  за 2-место  МУК «Назаровский КДК» (директор Толкачёва М.А.),</w:t>
            </w:r>
          </w:p>
          <w:p w:rsidR="00F61355" w:rsidRPr="00F61355" w:rsidRDefault="00F61355" w:rsidP="00F61355">
            <w:pPr>
              <w:suppressAutoHyphens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 -  за 3 место</w:t>
            </w:r>
            <w:r w:rsidRPr="00F6135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>МУК «Глебовский ЦД» (ДК с.Погорелка) (директор Осипова И.А.),</w:t>
            </w:r>
          </w:p>
          <w:p w:rsidR="00F61355" w:rsidRPr="00F61355" w:rsidRDefault="00F61355" w:rsidP="00F61355">
            <w:pPr>
              <w:suppressAutoHyphens/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     </w:t>
            </w:r>
            <w:r w:rsidRPr="00F61355">
              <w:rPr>
                <w:rFonts w:ascii="Times New Roman" w:eastAsia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 xml:space="preserve"> </w:t>
            </w:r>
            <w:r w:rsidRPr="00F61355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МУК «Арефинский КДК» (директор Смирнова М.В.). </w:t>
            </w:r>
          </w:p>
          <w:p w:rsidR="00FA030B" w:rsidRPr="00721B0A" w:rsidRDefault="00FA030B" w:rsidP="009963B1">
            <w:pPr>
              <w:rPr>
                <w:rFonts w:ascii="Times New Roman" w:hAnsi="Times New Roman" w:cs="Times New Roman"/>
              </w:rPr>
            </w:pPr>
          </w:p>
        </w:tc>
      </w:tr>
    </w:tbl>
    <w:p w:rsidR="006B5914" w:rsidRPr="00721B0A" w:rsidRDefault="006B5914" w:rsidP="006B5914">
      <w:pPr>
        <w:pStyle w:val="a5"/>
        <w:snapToGrid w:val="0"/>
        <w:rPr>
          <w:rFonts w:ascii="Times New Roman" w:hAnsi="Times New Roman" w:cs="Times New Roman"/>
          <w:b/>
        </w:rPr>
      </w:pPr>
    </w:p>
    <w:p w:rsidR="002F3AE5" w:rsidRDefault="002F3AE5" w:rsidP="00762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lang w:eastAsia="ru-RU"/>
        </w:rPr>
      </w:pPr>
    </w:p>
    <w:p w:rsidR="00F25F14" w:rsidRPr="00721B0A" w:rsidRDefault="00A712AF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>1.3</w:t>
      </w:r>
      <w:r w:rsidR="00F25F14"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ab/>
        <w:t xml:space="preserve">Выезды </w:t>
      </w:r>
    </w:p>
    <w:p w:rsidR="00FA0FD5" w:rsidRPr="00721B0A" w:rsidRDefault="00FA0FD5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всего – 44</w:t>
      </w:r>
    </w:p>
    <w:p w:rsidR="00FA0FD5" w:rsidRPr="00721B0A" w:rsidRDefault="00FA0FD5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- 21 (библиотечное обслуживание)</w:t>
      </w:r>
      <w:r w:rsidR="00F25F14"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 </w:t>
      </w:r>
    </w:p>
    <w:p w:rsidR="00FA0FD5" w:rsidRPr="00721B0A" w:rsidRDefault="00FA0FD5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- 23 досуговая деятельность учреждений культуры 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Выезды помогают решить  текущие организационные вопросы, обсуждаются вопросы и проблемы материально-технического </w:t>
      </w:r>
      <w:r w:rsidR="00FA0FD5" w:rsidRPr="00721B0A">
        <w:rPr>
          <w:rFonts w:ascii="Times New Roman" w:eastAsia="Times New Roman" w:hAnsi="Times New Roman" w:cs="Times New Roman"/>
          <w:kern w:val="28"/>
          <w:lang w:eastAsia="ru-RU"/>
        </w:rPr>
        <w:t>содержания, практическая помощь, репетиции.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F25F14" w:rsidRPr="00721B0A" w:rsidRDefault="00A712AF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>1.4</w:t>
      </w:r>
      <w:r w:rsidR="00F25F14"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>.</w:t>
      </w:r>
      <w:r w:rsidR="00F25F14"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ab/>
        <w:t>Консультации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Количество и тематика индивидуальных и групповых консультаций, в т.ч. проведенных дистанционно – 55.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Консультации проводились по электронной почте, по телефону, при непосредственном общении во время встреч со специалистами.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Методистами в течение года проводились индивидуальные и групповые консультации по темам: «Муниципальная  услуга «Библиотечное, библиографическое и информационное обслуживание пользователей библиотеки», «Выставочная деятельность в  библиотеке», «Волонтерство в библиотеках», «Рекомендации по работе библиотек с темой ЗОЖ», «Написание конкурсной работы», «Планирование на 2020 год и отчётность за 2019г.», «Знаменательные даты  2019 года», «Библиографическое описание», «Оформление акта на списание», «Комплектование фондов», «Ведение каталогов», «Работа с сайтами библиотек России», «Работа с документами, включенными в «Федеральный список экстремистских материалов», «Заполнение паспорта массового мероприятия», «Заполнение паспорта выставки», «Безопасный Интернет», «Виды библиографических справок», «Летний читальный зал под открытым небом», «Год памяти и славы»  и др.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Вопросам  библиотечной деятельности и даны методические рекомендации по темам: «Организация библиотечного пространства», «Организация работы в летний период», «Программно - проектная деятельность в библиотеках», «Рекомендации по подготовке конкурсных работ», «Расстановка и размещение библиотечного фонда»,  «Неделя безопасного Интернета», «Ведение учетных документов». 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7.5.</w:t>
      </w:r>
      <w:r w:rsidRPr="00721B0A">
        <w:rPr>
          <w:rFonts w:ascii="Times New Roman" w:eastAsia="Times New Roman" w:hAnsi="Times New Roman" w:cs="Times New Roman"/>
          <w:kern w:val="28"/>
          <w:lang w:eastAsia="ru-RU"/>
        </w:rPr>
        <w:tab/>
        <w:t xml:space="preserve">Выставки методических материалов 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Количество, тематика, эффективность – 5: «Мир в профессиональной печати», «Сценарии к календарным и памятным датам», «Новые поступления»,  «Методические пособия в помощь работе с молодёжью», «Год памяти и славы: методическая литература».</w:t>
      </w:r>
    </w:p>
    <w:p w:rsidR="00F25F14" w:rsidRPr="00721B0A" w:rsidRDefault="00201B8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lang w:eastAsia="ru-RU"/>
        </w:rPr>
        <w:t>1.5</w:t>
      </w:r>
      <w:r w:rsidR="00F25F14"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>.</w:t>
      </w:r>
      <w:r w:rsidR="00F25F14"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ab/>
        <w:t>Обзоры методической литературы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Количество, темы, эффективность – 6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 «Ярославский календарь», «Библиотеки области рекомендуют»,  «Библиотечное проектирование», Методические и библиографические материалы в </w:t>
      </w:r>
      <w:r w:rsidRPr="00721B0A">
        <w:rPr>
          <w:rFonts w:ascii="Times New Roman" w:eastAsia="Times New Roman" w:hAnsi="Times New Roman" w:cs="Times New Roman"/>
          <w:kern w:val="28"/>
          <w:lang w:eastAsia="ru-RU"/>
        </w:rPr>
        <w:lastRenderedPageBreak/>
        <w:t>помощь библиотекам в работе с инвалидами».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С 1 ноября 2017 года работает сайт Методического центра http://centr-rmr.ru/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В разделе «Новости» - 46 публикаций. Вкладки:  «Методические рекомендации»  подборка «к 100 летию  Д. Гранина», «Идеология и противодействие терроризму», «Краеведение» http://centr-rmr.ru/metodicheskaja-rabota/pomosch.html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Новые методические пособия. Книги для профессионального чтения представлены на сайте МУК «Методический центр».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F25F14" w:rsidRPr="00721B0A" w:rsidRDefault="00201B8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lang w:eastAsia="ru-RU"/>
        </w:rPr>
        <w:t>1.6</w:t>
      </w:r>
      <w:r w:rsidR="00F25F14"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ab/>
        <w:t>Методические материалы</w:t>
      </w: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Количество и тематика подготовленных информационно-методических материалов в печатном и электронном виде.</w:t>
      </w:r>
    </w:p>
    <w:p w:rsidR="00A712AF" w:rsidRPr="00721B0A" w:rsidRDefault="00A712AF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F25F14" w:rsidRPr="00721B0A" w:rsidRDefault="00F25F14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Фестиваль библиотечных проектов «Яркая идея»: материалы фестиваля / сост. Н.Б. Ёлкина; отв. за выпуск Г.В. Ипполитова; МУК РМР ЯО «Методический центр библиотечного обслуживания и культурно – досуговой работы, МБО. – РМР, 2019. – 63 с.: цв. ил. Тираж 30 экз.</w:t>
      </w:r>
    </w:p>
    <w:p w:rsidR="00A712AF" w:rsidRPr="00721B0A" w:rsidRDefault="00A712AF" w:rsidP="00F25F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B73E07" w:rsidRPr="00721B0A" w:rsidRDefault="00762B06" w:rsidP="00762B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>1.</w:t>
      </w:r>
      <w:r w:rsidR="00201B84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7 </w:t>
      </w:r>
      <w:r w:rsidRPr="00721B0A">
        <w:rPr>
          <w:rFonts w:ascii="Times New Roman" w:eastAsia="Times New Roman" w:hAnsi="Times New Roman" w:cs="Times New Roman"/>
          <w:b/>
          <w:kern w:val="28"/>
          <w:lang w:eastAsia="ru-RU"/>
        </w:rPr>
        <w:t xml:space="preserve"> </w:t>
      </w:r>
      <w:r w:rsidR="00B73E07" w:rsidRPr="00721B0A">
        <w:rPr>
          <w:rFonts w:ascii="Times New Roman" w:eastAsia="Times New Roman" w:hAnsi="Times New Roman" w:cs="Times New Roman"/>
          <w:b/>
          <w:lang w:eastAsia="ru-RU"/>
        </w:rPr>
        <w:t>Взаимодействие с областными методическими центрами</w:t>
      </w:r>
    </w:p>
    <w:p w:rsidR="0004586C" w:rsidRPr="00721B0A" w:rsidRDefault="0004586C" w:rsidP="000458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«Методический центр» тесно сотрудничает с  областными учебными и методическими центрами. </w:t>
      </w:r>
    </w:p>
    <w:p w:rsidR="0004586C" w:rsidRPr="00721B0A" w:rsidRDefault="0004586C" w:rsidP="000458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Среди наших партнеров:</w:t>
      </w:r>
    </w:p>
    <w:p w:rsidR="0004586C" w:rsidRPr="00721B0A" w:rsidRDefault="0004586C" w:rsidP="000458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- государственное образовательное учреждение среднего профессионального образования ЯО «Ярославское училище культуры» </w:t>
      </w:r>
    </w:p>
    <w:p w:rsidR="0004586C" w:rsidRPr="00721B0A" w:rsidRDefault="0004586C" w:rsidP="000458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>- государственное образовательное учреждение дополнительного профессионального образования «Учебно-методический и информационный центр работников культуры и искусства ЯО»</w:t>
      </w:r>
    </w:p>
    <w:p w:rsidR="0004586C" w:rsidRPr="00721B0A" w:rsidRDefault="0004586C" w:rsidP="000458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u w:val="single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- </w:t>
      </w:r>
      <w:r w:rsidRPr="00721B0A">
        <w:rPr>
          <w:rFonts w:ascii="Times New Roman" w:eastAsia="Times New Roman" w:hAnsi="Times New Roman" w:cs="Times New Roman"/>
          <w:kern w:val="28"/>
          <w:u w:val="single"/>
          <w:lang w:eastAsia="ru-RU"/>
        </w:rPr>
        <w:t>государственные учреждения культуры ЯО</w:t>
      </w:r>
    </w:p>
    <w:p w:rsidR="0004586C" w:rsidRPr="00721B0A" w:rsidRDefault="0004586C" w:rsidP="000458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                                  -  «Областной дом народного творчества»</w:t>
      </w:r>
    </w:p>
    <w:p w:rsidR="0004586C" w:rsidRPr="00721B0A" w:rsidRDefault="0004586C" w:rsidP="000458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                                  - «Областная научная универсальная библиотека им. Н.Некрасова»</w:t>
      </w:r>
    </w:p>
    <w:p w:rsidR="0004586C" w:rsidRPr="00721B0A" w:rsidRDefault="0004586C" w:rsidP="000458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                                  -  «Областная юношеская библиотека им. А.Суркова»</w:t>
      </w:r>
    </w:p>
    <w:p w:rsidR="0004586C" w:rsidRPr="00721B0A" w:rsidRDefault="0004586C" w:rsidP="000458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                                  -  «Областная детская библиотека им.И. Крылова»</w:t>
      </w:r>
    </w:p>
    <w:p w:rsidR="0004586C" w:rsidRPr="00721B0A" w:rsidRDefault="0004586C" w:rsidP="00B73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  <w:r w:rsidRPr="00721B0A">
        <w:rPr>
          <w:rFonts w:ascii="Times New Roman" w:eastAsia="Times New Roman" w:hAnsi="Times New Roman" w:cs="Times New Roman"/>
          <w:kern w:val="28"/>
          <w:lang w:eastAsia="ru-RU"/>
        </w:rPr>
        <w:t xml:space="preserve">                                  -  «Областная специальная библио</w:t>
      </w:r>
      <w:r w:rsidR="00B73E07" w:rsidRPr="00721B0A">
        <w:rPr>
          <w:rFonts w:ascii="Times New Roman" w:eastAsia="Times New Roman" w:hAnsi="Times New Roman" w:cs="Times New Roman"/>
          <w:kern w:val="28"/>
          <w:lang w:eastAsia="ru-RU"/>
        </w:rPr>
        <w:t>тека для слепых и слабовидящих»</w:t>
      </w:r>
    </w:p>
    <w:p w:rsidR="003E6101" w:rsidRPr="00721B0A" w:rsidRDefault="003E6101" w:rsidP="00B73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3E6101" w:rsidRPr="00721B0A" w:rsidRDefault="003E6101" w:rsidP="00B73E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ru-RU"/>
        </w:rPr>
      </w:pPr>
    </w:p>
    <w:p w:rsidR="00BC2AF8" w:rsidRPr="00721B0A" w:rsidRDefault="00201B84" w:rsidP="00201B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1.8 </w:t>
      </w:r>
      <w:r w:rsidR="001926BB" w:rsidRPr="00721B0A">
        <w:rPr>
          <w:rFonts w:ascii="Times New Roman" w:eastAsia="Times New Roman" w:hAnsi="Times New Roman" w:cs="Times New Roman"/>
          <w:b/>
          <w:lang w:eastAsia="ru-RU"/>
        </w:rPr>
        <w:t>Организация участия специалистов  в п</w:t>
      </w:r>
      <w:r w:rsidR="00BC2AF8" w:rsidRPr="00721B0A">
        <w:rPr>
          <w:rFonts w:ascii="Times New Roman" w:eastAsia="Times New Roman" w:hAnsi="Times New Roman" w:cs="Times New Roman"/>
          <w:b/>
          <w:lang w:eastAsia="ru-RU"/>
        </w:rPr>
        <w:t xml:space="preserve">овышение квалификации работников культуры в </w:t>
      </w:r>
      <w:r w:rsidR="001926BB" w:rsidRPr="00721B0A">
        <w:rPr>
          <w:rFonts w:ascii="Times New Roman" w:eastAsia="Times New Roman" w:hAnsi="Times New Roman" w:cs="Times New Roman"/>
          <w:b/>
          <w:lang w:eastAsia="ru-RU"/>
        </w:rPr>
        <w:t>2019</w:t>
      </w:r>
      <w:r w:rsidR="00BC2AF8" w:rsidRPr="00721B0A">
        <w:rPr>
          <w:rFonts w:ascii="Times New Roman" w:eastAsia="Times New Roman" w:hAnsi="Times New Roman" w:cs="Times New Roman"/>
          <w:b/>
          <w:lang w:eastAsia="ru-RU"/>
        </w:rPr>
        <w:t xml:space="preserve"> году </w:t>
      </w:r>
    </w:p>
    <w:p w:rsidR="00BC2AF8" w:rsidRPr="00721B0A" w:rsidRDefault="00BC2AF8" w:rsidP="00BC2A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721B0A">
        <w:rPr>
          <w:rFonts w:ascii="Times New Roman" w:eastAsia="Times New Roman" w:hAnsi="Times New Roman" w:cs="Times New Roman"/>
          <w:lang w:eastAsia="ru-RU"/>
        </w:rPr>
        <w:t>(всего/в т.ч. с выдачей удостоверения государственного образца)</w:t>
      </w:r>
    </w:p>
    <w:tbl>
      <w:tblPr>
        <w:tblW w:w="145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938"/>
        <w:gridCol w:w="3466"/>
      </w:tblGrid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Руководители муниципальных учреждений культуры</w:t>
            </w: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Руководители и специалисты культурно-досуговых учреждений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Специалисты библиотек</w:t>
            </w: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4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программах повышения квалификации федерального проекта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«Творческие люди» Национального проекта «Культура»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7-25 октября- 2 человека, 16-30 сентября- 1 чел.</w:t>
            </w: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курсы повышения квалификации специалистов КДУ по основам эстрадного танца на тему «Методика постановки эстрадного  танца в детских хореографических коллективах».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МАУ «Дворец культуры  «Нефтяник»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,  13-14 марта,   5 человек;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«Проектная деятельность учреждения культуры: как получить финансирование».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ГУ ДПО ЯО «УМИЦ»,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апрель, 1 чел.,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BC2AF8" w:rsidRPr="00721B0A" w:rsidTr="00E84BEF">
        <w:trPr>
          <w:trHeight w:val="1159"/>
        </w:trPr>
        <w:tc>
          <w:tcPr>
            <w:tcW w:w="3119" w:type="dxa"/>
          </w:tcPr>
          <w:p w:rsidR="00AA61A6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Областной семинар «Некоммерческие организации в сфере культуры» в рамках Нац. проекта «Культура»,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ЯГУ им. П.Г.Демидова, 9-10 декабря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2 человека</w:t>
            </w: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курсы  повышения  квалификации  специалистов  органов  управления культуры, учреждений культуры на тему: «Проектная деятельность учреждения культуры: как получить финансирование»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Ярославский колледж культуры, 25-26 апреля,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«Современные информационно – коммуникационные технологии в практике работы библиотек с поколением </w:t>
            </w:r>
            <w:r w:rsidRPr="00721B0A">
              <w:rPr>
                <w:rFonts w:ascii="Times New Roman" w:eastAsia="Times New Roman" w:hAnsi="Times New Roman" w:cs="Times New Roman"/>
                <w:lang w:val="en-US" w:eastAsia="ru-RU"/>
              </w:rPr>
              <w:t>Z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» ГУДПО ЯО «УМИЦ»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апрель,2 чел.;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-  курсы повышения квалификации руководителей хореографических коллективов  КДУ ЯО»,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13-18 сентября, 1 человек;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-  курсы повышения квалификации руководителей хореографических коллективов  КДУ Ярославской области по дополнительной профессиональной программе на тему «Традиции - источник народного танца»,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МАУ «Дворец культуры  «Нефтяник»,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26-27ноября,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участие программах повышения квалификации федерального проекта «Творческие люди» Национального проекта «Культура»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21 октября-8 ноября – 1 человек;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семинар «Некоммерческие организации в сфере культуры» в рамках Национального проекта «Культура»,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ЯГУ им. П.Г. Демидова, 9-10 декабря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,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2 человек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 областной семинар по масленичной  народной кукле на тему «Особенности авторской масленичной куклы» и мастер – класс по изготовлению  ростовой масленичной куклы,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МАУК «Дворец культуры им. А.М. Добрынина», 5февраля, 1 человек;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мастер-класс  для специалистов культурно - досуговых учреждений  на тему «Традиционная       кукла»  в рамках  творческого проекта  «Ярославская  кукла»,  г. Ярославль, ГУК ЯО «ОДНТ» - 17 , 31 января, 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руководителей танцевальных коллективов на  творческих лабораториях  областного учебного    клуба  «Школа эстрадного танца»,    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МАУ «Дворец культуры  «Нефтяник»,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5 февраля,   4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мастер-класс  для специалистов культурно - досуговых учреждений  на тему «Традиционная       кукла»  в рамках творческого проекта  «Ярославская  кукла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»,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ГУК ЯО «ОДНТ» - 21 февраля, 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семинар для специалистов КДУ Ярославской области по теме: «Профилактика алкоголизма и наркомании среди населения», 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г. Тутаев, МУ «Социальное агентство «Молодёжный центр «Галактика»,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14 марта,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областной семинар-совещание для специалистов культурно - досуговых учреждений области, руководителей методических служб муниципальных районов   Ярославской области «Итоги  деятельности   учреждений культуры за 2018 год, перспективы деятельности учреждений культуры в 2019 году»,   ГАУК ЯО  «ЯОУНБ», 12 марта,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семинар-практикум по инновационным формам работы «Перезагрузка», г. Ярославль, культурно-развлекательная площадка киноцентра,  29 марта, 4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руководителей танцевальных коллективов на  творческих лабораториях  областного учебного    клуба  «Школа эстрадного танца»,     МАУ «Дворец культуры  «Нефтяник», 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г. Ярославль,  21 марта,  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семинар-практикум для специалистов в области организации летнего отдыха детей и подростков «Лето-2019», МАУ ДК «Строитель»,  15 апреля,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обучение руководителей танцевальных коллективов на  творческих лабораториях  областного учебного    клуба  «Школа эстрадного танца», МАУ «Дворец культуры  «Нефтяник  16 апреля,   1 человек;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 для специалистов культурно - досуговых учреждений  на тему «Традиционная       кукла»  в рамках  творческого проекта  «Ярославская  кукла»,   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ГУК ЯО «Областной Дом народного  творчества» - 16 мая, 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обучение руководителей танцевальных коллективов на  творческих лабораториях  областного учебного    клуба  «Школа эстрадного танца»,  г. Ярославль, МАУ «Дворец культуры  «Нефтяник  14 мая,   4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областная творческая лаборатория для молодых специалистов культурно - досуговых учреждений ЯО,  Ярославский муниципальный район, парк п. Туношна, 5 июня, 6 человек;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 в 3-х дневном  семинаре  «Культурная  мозаика малых городов и сёл»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г. Москва, 18-20 октября  2019года, 2 человека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форум «Театр – детям», ГАУ ЯО «Центр патриотического воспитания 29 октября,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 человек;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893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обучение руководителей танцевальных коллективов на  творческих лабораториях  областного учебного    клуба  «Школа эстрадного танца»,  г. Ярославль, МАУ «Дворец культуры  «Нефтяник  12 ноября,   2 человека;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AF8" w:rsidRPr="00721B0A" w:rsidTr="00E84BEF">
        <w:trPr>
          <w:trHeight w:val="1414"/>
        </w:trPr>
        <w:tc>
          <w:tcPr>
            <w:tcW w:w="3119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8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семинар-практикум для специалистов культурно – досуговой деятельности, организаторов и  ведущих  праздничных новогодних вечеров   «Затея 2019. Новый год у ворот», 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г. Ярославль, ГУКЯО «Ярославский областной центр творческой реабилитации инвалидов,  </w:t>
            </w:r>
          </w:p>
          <w:p w:rsidR="00BC2AF8" w:rsidRPr="00201B84" w:rsidRDefault="00BC2AF8" w:rsidP="00201B84">
            <w:pPr>
              <w:pStyle w:val="af1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1B84">
              <w:rPr>
                <w:rFonts w:ascii="Times New Roman" w:hAnsi="Times New Roman"/>
              </w:rPr>
              <w:t>ноября, 1 человек;</w:t>
            </w:r>
          </w:p>
        </w:tc>
        <w:tc>
          <w:tcPr>
            <w:tcW w:w="3466" w:type="dxa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AF8" w:rsidRPr="00721B0A" w:rsidRDefault="00BC2AF8" w:rsidP="00BC2A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2AF8" w:rsidRPr="00721B0A" w:rsidRDefault="00BC2AF8" w:rsidP="00BC2A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BC2AF8" w:rsidRPr="00201B84" w:rsidRDefault="00201B84" w:rsidP="00201B8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1.9 </w:t>
      </w:r>
      <w:r w:rsidR="001926BB" w:rsidRPr="00201B84">
        <w:rPr>
          <w:rFonts w:ascii="Times New Roman" w:hAnsi="Times New Roman"/>
          <w:b/>
        </w:rPr>
        <w:t xml:space="preserve">Организация участия </w:t>
      </w:r>
      <w:r w:rsidR="00BC2AF8" w:rsidRPr="00201B84">
        <w:rPr>
          <w:rFonts w:ascii="Times New Roman" w:hAnsi="Times New Roman"/>
          <w:b/>
        </w:rPr>
        <w:t xml:space="preserve"> учреждений  культуры в областных целевых программах, конкурсах, фестивалях, заявки на гранты, выдвижение на премии, присуждение званий </w:t>
      </w:r>
    </w:p>
    <w:p w:rsidR="00BC2AF8" w:rsidRPr="00721B0A" w:rsidRDefault="00BC2AF8" w:rsidP="001926B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2AF8" w:rsidRPr="00E84BEF" w:rsidRDefault="00BC2AF8" w:rsidP="00BC2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84BEF">
        <w:rPr>
          <w:rFonts w:ascii="Times New Roman" w:eastAsia="Times New Roman" w:hAnsi="Times New Roman" w:cs="Times New Roman"/>
          <w:b/>
          <w:lang w:eastAsia="ru-RU"/>
        </w:rPr>
        <w:t>Участие, достижения, результаты, итоги</w:t>
      </w:r>
    </w:p>
    <w:tbl>
      <w:tblPr>
        <w:tblW w:w="150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"/>
        <w:gridCol w:w="4081"/>
        <w:gridCol w:w="142"/>
        <w:gridCol w:w="1134"/>
        <w:gridCol w:w="1046"/>
        <w:gridCol w:w="8003"/>
      </w:tblGrid>
      <w:tr w:rsidR="001926BB" w:rsidRPr="00721B0A" w:rsidTr="00AA61A6">
        <w:trPr>
          <w:trHeight w:hRule="exact" w:val="66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Мероприятие, дата проведения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Коллектив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Результаты</w:t>
            </w:r>
          </w:p>
        </w:tc>
      </w:tr>
      <w:tr w:rsidR="001926BB" w:rsidRPr="00721B0A" w:rsidTr="00E84BEF">
        <w:trPr>
          <w:trHeight w:hRule="exact" w:val="310"/>
        </w:trPr>
        <w:tc>
          <w:tcPr>
            <w:tcW w:w="150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4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Органы управления культурой</w:t>
            </w:r>
          </w:p>
        </w:tc>
      </w:tr>
      <w:tr w:rsidR="001926BB" w:rsidRPr="00721B0A" w:rsidTr="001926BB">
        <w:trPr>
          <w:trHeight w:hRule="exact" w:val="452"/>
        </w:trPr>
        <w:tc>
          <w:tcPr>
            <w:tcW w:w="150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4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Муниципальные учреждения культуры</w:t>
            </w:r>
          </w:p>
        </w:tc>
      </w:tr>
      <w:tr w:rsidR="001926BB" w:rsidRPr="00721B0A" w:rsidTr="001926BB">
        <w:trPr>
          <w:trHeight w:hRule="exact" w:val="373"/>
        </w:trPr>
        <w:tc>
          <w:tcPr>
            <w:tcW w:w="150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416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Формирования, коллективы, участники</w:t>
            </w:r>
          </w:p>
        </w:tc>
      </w:tr>
      <w:tr w:rsidR="001926BB" w:rsidRPr="00721B0A" w:rsidTr="00AA61A6">
        <w:trPr>
          <w:trHeight w:hRule="exact" w:val="82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конкурс исполнителей эстрадной песни «Ретро - шлягер» 3 марта,  г. Углич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-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лауреата  - К. Чистова, МУК «Судоверфский КДК»</w:t>
            </w:r>
          </w:p>
        </w:tc>
      </w:tr>
      <w:tr w:rsidR="001926BB" w:rsidRPr="00721B0A" w:rsidTr="00AA61A6">
        <w:trPr>
          <w:trHeight w:hRule="exact" w:val="112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конкурс юных вокалистов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«Восходящие звездочки»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31 марта,  МКУ «Леснополянский  культурно-спортивный центр» Ярославский МР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лауреата 3 степени – В.Лебедева,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(МУК «Тихменевский ЦД»), диплом за участие - Е.Шигалева (Октябрьский КДК), Е.Михайлова (Ермаковский ЦД)</w:t>
            </w:r>
          </w:p>
        </w:tc>
      </w:tr>
      <w:tr w:rsidR="001926BB" w:rsidRPr="00721B0A" w:rsidTr="00AA61A6">
        <w:trPr>
          <w:trHeight w:hRule="exact" w:val="112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3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конкурс сельских хореографических коллективов «Танцевальный марафон»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г. Ярославль , 24 ноября 2019 года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 «Гран-при » - хореографический ансамбль «Энерджи», МУК «Судоверфский КДК»,  диплом за участие - хореографический ансамбль «Антарес» (МУК «Каменниковский ЦД»)</w:t>
            </w:r>
          </w:p>
        </w:tc>
      </w:tr>
      <w:tr w:rsidR="001926BB" w:rsidRPr="00721B0A" w:rsidTr="00AA61A6">
        <w:trPr>
          <w:trHeight w:hRule="exact" w:val="157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Областной конкурс на выплату денежного поощрения лучшим  муниципальным учреждениям культуры и лучшим работникам  муниципальных учреждений культуры, находящимся на территориях сельских поселений ЯО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Лучшее  муниципальное учреждение культуры –  МУК «Каменниковский» (денежное поощрение (100000 руб.), директор Гуляева Т.М..  Лучшие работники МУК - художественный руководитель Добрякова С.В. (МУК «Ермаковский ЦД), зав. библиотекой МУК «Тихменевский  ЦД» Артёмова И.А., зав. библиотекой МУК «Арефинский КДК» Ругина Н.А. (денежное поощрение 50000 руб.)</w:t>
            </w:r>
          </w:p>
        </w:tc>
      </w:tr>
      <w:tr w:rsidR="001926BB" w:rsidRPr="00721B0A" w:rsidTr="004160FC">
        <w:trPr>
          <w:trHeight w:hRule="exact" w:val="69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5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</w:rPr>
              <w:t xml:space="preserve">отборочный этап Чемпионата по чтению вслух среди старшеклассников «Страница 19»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17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библиотека МУК «Ермаковский ЦД»</w:t>
            </w:r>
          </w:p>
        </w:tc>
      </w:tr>
      <w:tr w:rsidR="001926BB" w:rsidRPr="00721B0A" w:rsidTr="00AA61A6">
        <w:trPr>
          <w:trHeight w:hRule="exact" w:val="111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открытый межмуниципальный поэтический фестиваль – конкурс «Поэтическая весна в Пречистом крае»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дипломом  победителя </w:t>
            </w:r>
          </w:p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- Самойлова Галина 2 место </w:t>
            </w:r>
          </w:p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- Щира Виктория 3 место </w:t>
            </w:r>
          </w:p>
        </w:tc>
      </w:tr>
      <w:tr w:rsidR="001926BB" w:rsidRPr="00721B0A" w:rsidTr="00AA61A6">
        <w:trPr>
          <w:trHeight w:hRule="exact" w:val="38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областной конкурс детского литературного творчества «Проба пера -2019»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В номинации «Публицистическое произведение»</w:t>
            </w:r>
          </w:p>
          <w:p w:rsidR="00BC2AF8" w:rsidRPr="00F61355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 средней возрастной группе:</w:t>
            </w:r>
          </w:p>
          <w:p w:rsidR="00BC2AF8" w:rsidRPr="00F61355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 3 степени у Сиротина Семёна за «Письмо поэту».</w:t>
            </w:r>
          </w:p>
          <w:p w:rsidR="00BC2AF8" w:rsidRPr="00F61355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 старшей возрастной группе:</w:t>
            </w:r>
          </w:p>
          <w:p w:rsidR="00BC2AF8" w:rsidRPr="00F61355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 1 степени завоевала Чекунова Дарья «Фильм о войне, который бы я сняла…» (по стихотворению Гафура Гуляма «Ты не сирота»),</w:t>
            </w:r>
          </w:p>
          <w:p w:rsidR="00BC2AF8" w:rsidRPr="00F61355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 3 степени у Ерганиной Анастасии «Помечтаем с любимой книгой! ("Записки охотника" Ивана Сергеевича Тургенева»).</w:t>
            </w:r>
          </w:p>
          <w:p w:rsidR="00BC2AF8" w:rsidRPr="00F61355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В Номинации «Поэтическое произведение»:</w:t>
            </w:r>
          </w:p>
          <w:p w:rsidR="00BC2AF8" w:rsidRPr="00F61355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 средней возрастной группе:</w:t>
            </w:r>
          </w:p>
          <w:p w:rsidR="00BC2AF8" w:rsidRPr="00F61355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 2 степени получил Бокарев Илья со стихотворением «Любимому писателю»</w:t>
            </w:r>
          </w:p>
          <w:p w:rsidR="00BC2AF8" w:rsidRPr="00F61355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 старшей возрастной группе:</w:t>
            </w:r>
          </w:p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F6135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 2 степени у Рудиной Марии</w:t>
            </w: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за стихотворения "Мелодия зимы", "Родина", "Осень".</w:t>
            </w:r>
          </w:p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>В Номинации «Прозаическое произведение»</w:t>
            </w:r>
          </w:p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В старшей возрастной группе:</w:t>
            </w:r>
          </w:p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 1 степени завоевала Белова София за рассказ «Пашка».</w:t>
            </w:r>
          </w:p>
        </w:tc>
      </w:tr>
      <w:tr w:rsidR="001926BB" w:rsidRPr="00721B0A" w:rsidTr="00AA61A6">
        <w:trPr>
          <w:trHeight w:hRule="exact" w:val="87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8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Межмуниципальный конкурс «Героям Ситской битвы посвящается…» МУК  Брейтовская районная ЦБС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C7E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Диплом участника Артемова И.А., </w:t>
            </w:r>
          </w:p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заведующая библиотекой «Тихменевский ЦД»)</w:t>
            </w:r>
          </w:p>
        </w:tc>
      </w:tr>
      <w:tr w:rsidR="001926BB" w:rsidRPr="00721B0A" w:rsidTr="00AA61A6">
        <w:trPr>
          <w:trHeight w:hRule="exact"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9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региональный конкурс краеведческих проектов «Край, в котором мы живём», ЯОУНБ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C7E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Сертификаты участника -библиотеки МУК «Арефинский КДК»,</w:t>
            </w:r>
          </w:p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МУК«Ермаковский ЦД»,  МУК «Тихменевский ЦД»</w:t>
            </w:r>
          </w:p>
        </w:tc>
      </w:tr>
      <w:tr w:rsidR="001926BB" w:rsidRPr="00721B0A" w:rsidTr="00AA61A6">
        <w:trPr>
          <w:trHeight w:hRule="exact" w:val="72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областной литературно-историко-экологический смотр-конкурс «Волга – душа России…»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Дипломы участников</w:t>
            </w:r>
          </w:p>
        </w:tc>
      </w:tr>
      <w:tr w:rsidR="001926BB" w:rsidRPr="00721B0A" w:rsidTr="00AA61A6">
        <w:trPr>
          <w:trHeight w:hRule="exact" w:val="155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11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областной конкурс «Мое открытие Родины» 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23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hd w:val="clear" w:color="auto" w:fill="FFFFFF"/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победитель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 областного конкурса творческих работ «Мое открытие Родины»: Левашову Полину «Родина контр-адмирала И.А. Колышкина» (номинация «Селфи с историей» возрастная группа 14-21);</w:t>
            </w:r>
          </w:p>
          <w:p w:rsidR="00BC2AF8" w:rsidRPr="00721B0A" w:rsidRDefault="00BC2AF8" w:rsidP="00BC2AF8">
            <w:pPr>
              <w:shd w:val="clear" w:color="auto" w:fill="FFFFFF"/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bCs/>
                <w:i/>
                <w:iCs/>
                <w:bdr w:val="none" w:sz="0" w:space="0" w:color="auto" w:frame="1"/>
                <w:lang w:eastAsia="ru-RU"/>
              </w:rPr>
              <w:t>Поощрительные призы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: Калачева Анна «В этих стенах рождалась история» (номинация «Селфи с историей» возрастная группа 22-30) (с. Арефино) и Белова София «Пашка» (номинация «ЛитератУра» возрастная группа 14-21)</w:t>
            </w:r>
          </w:p>
          <w:p w:rsidR="00BC2AF8" w:rsidRPr="00721B0A" w:rsidRDefault="00BC2AF8" w:rsidP="00BC2AF8">
            <w:pPr>
              <w:shd w:val="clear" w:color="auto" w:fill="FFFFFF"/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2AF8" w:rsidRPr="00721B0A" w:rsidRDefault="00BC2AF8" w:rsidP="00BC2AF8">
            <w:pPr>
              <w:shd w:val="clear" w:color="auto" w:fill="FFFFFF"/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2AF8" w:rsidRPr="00721B0A" w:rsidRDefault="00BC2AF8" w:rsidP="00BC2AF8">
            <w:pPr>
              <w:shd w:val="clear" w:color="auto" w:fill="FFFFFF"/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2AF8" w:rsidRPr="00721B0A" w:rsidRDefault="00BC2AF8" w:rsidP="00BC2AF8">
            <w:pPr>
              <w:shd w:val="clear" w:color="auto" w:fill="FFFFFF"/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2AF8" w:rsidRPr="00721B0A" w:rsidRDefault="00BC2AF8" w:rsidP="00BC2AF8">
            <w:pPr>
              <w:shd w:val="clear" w:color="auto" w:fill="FFFFFF"/>
              <w:spacing w:after="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926BB" w:rsidRPr="00721B0A" w:rsidTr="00AA61A6">
        <w:trPr>
          <w:trHeight w:hRule="exact" w:val="115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12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>Областная акция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>«Неделя безопасного поведения детей в сети Интернет».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>Комиссии по делам несовершеннолетних и защите их прав при Правительстве Ярославской области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-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hd w:val="clear" w:color="auto" w:fill="FFFFFF"/>
              <w:spacing w:after="0" w:line="270" w:lineRule="atLeast"/>
              <w:ind w:left="120" w:right="120"/>
              <w:jc w:val="center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Участие библиотек</w:t>
            </w:r>
          </w:p>
        </w:tc>
      </w:tr>
      <w:tr w:rsidR="001926BB" w:rsidRPr="00721B0A" w:rsidTr="00AA61A6">
        <w:trPr>
          <w:trHeight w:hRule="exact" w:val="77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конкурс на самого активного читателя областной акции «Летнее чтение»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читателей библиотек: Арефинский КДК Судоверфский КДК </w:t>
            </w:r>
          </w:p>
          <w:p w:rsidR="00BC2AF8" w:rsidRPr="00721B0A" w:rsidRDefault="00BC2AF8" w:rsidP="00BC2AF8">
            <w:pPr>
              <w:shd w:val="clear" w:color="auto" w:fill="FFFFFF"/>
              <w:spacing w:after="0" w:line="270" w:lineRule="atLeast"/>
              <w:ind w:left="120" w:right="120"/>
              <w:jc w:val="both"/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Октябрьский КДК</w:t>
            </w:r>
          </w:p>
        </w:tc>
      </w:tr>
      <w:tr w:rsidR="001926BB" w:rsidRPr="00721B0A" w:rsidTr="00AA61A6">
        <w:trPr>
          <w:trHeight w:hRule="exact" w:val="62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4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="00AA61A6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на лучшего организатора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акции «Летнее чтение»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60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 xml:space="preserve">Благодарственные письма библиотекам: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Арефинский КДК, Ермаковский ЦД, Покровский ЦД, Тихменевский ЦД</w:t>
            </w:r>
          </w:p>
        </w:tc>
      </w:tr>
      <w:tr w:rsidR="001926BB" w:rsidRPr="00721B0A" w:rsidTr="001926BB">
        <w:trPr>
          <w:trHeight w:hRule="exact" w:val="618"/>
        </w:trPr>
        <w:tc>
          <w:tcPr>
            <w:tcW w:w="150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Городские, Межрегиональные,  Всероссийские и Международные мероприятия</w:t>
            </w:r>
          </w:p>
        </w:tc>
      </w:tr>
      <w:tr w:rsidR="001926BB" w:rsidRPr="00721B0A" w:rsidTr="00274707">
        <w:trPr>
          <w:trHeight w:hRule="exact" w:val="108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- фестиваль детского и юношеского творчества «Твой выход»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19мая,  г. Рыбинск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34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 Лауреата 1 степени - детский  театр моды «Авангард» (МУК «Дюдьковский ЦД»);</w:t>
            </w:r>
          </w:p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 диплома  лауреата 1 степени- 4 группы (старшая, средняя, смешанная, младшая), 4 диплома  лауреата 2 степени - (старшая, средняя, смешанная, младшая группы) хореографический ансамбль «Граффити»- (Ермаковский ЦД)</w:t>
            </w:r>
          </w:p>
        </w:tc>
      </w:tr>
      <w:tr w:rsidR="001926BB" w:rsidRPr="00721B0A" w:rsidTr="00274707">
        <w:trPr>
          <w:trHeight w:hRule="exact" w:val="11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 конкурс портных любителей и профессионалов «Серебрянная нить-2019», 26 региональный тур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Май 2019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  2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 2 степени в номинации «Исторический костюм» - Полеваевой Е.Ю. (Песоченский КДК), диплом за участие в номинации «Одежда для детей» – детский театр моды «Авангард» (МУК «Дюдьковский ЦД)</w:t>
            </w:r>
          </w:p>
        </w:tc>
      </w:tr>
      <w:tr w:rsidR="001926BB" w:rsidRPr="00721B0A" w:rsidTr="00274707">
        <w:trPr>
          <w:trHeight w:hRule="exact" w:val="84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3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фестиваль-конкурс  детского и юношеского творчества «Арт-вояж»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1-3 мая г. Казань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  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25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4 диплома  лауреата 1 степени- 4 группы (старшая, средняя, смешанная, младшая), диплом  лауреата 2 степени - (средняя группа) - хореографический ансамбль «Граффити»-  (Ермаковский ЦД)</w:t>
            </w:r>
          </w:p>
        </w:tc>
      </w:tr>
      <w:tr w:rsidR="001926BB" w:rsidRPr="00721B0A" w:rsidTr="00274707">
        <w:trPr>
          <w:trHeight w:hRule="exact" w:val="70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4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Ярославский фестиваль-конкурс  народных хоров и ансамблей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сентябрь  г. Ярославль 2019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    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9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Дипломант фестиваля-конкурса - ансамбль русской песни «Ярмарка» (МУК «Песоченский КДК»)</w:t>
            </w:r>
          </w:p>
        </w:tc>
      </w:tr>
      <w:tr w:rsidR="001926BB" w:rsidRPr="00721B0A" w:rsidTr="00274707">
        <w:trPr>
          <w:trHeight w:hRule="exact" w:val="85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фестиваль президентских грантов «Гранд-фестиваль «Премьера»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30-31октября. Борисоглебский район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1 степени - театральный коллектив «Все свои» (МУК «Ермаковский ЦД»)</w:t>
            </w:r>
          </w:p>
        </w:tc>
      </w:tr>
      <w:tr w:rsidR="001926BB" w:rsidRPr="00721B0A" w:rsidTr="00274707">
        <w:trPr>
          <w:trHeight w:hRule="exact" w:val="8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ёлочных игрушек «Создай экспонат для Эрмитажа»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7-18 декабря 2019 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Почётная  грамота  участникам коллектива «Паперкрафт», и    сертификат  участникам  коллектива   «Умелица»  (МУК «Октябрьский КДК»),  сертификат участникам   коллектива  «Подарки своими руками»  (МУК «Тихменевский ЦД»)</w:t>
            </w:r>
          </w:p>
        </w:tc>
      </w:tr>
      <w:tr w:rsidR="001926BB" w:rsidRPr="00721B0A" w:rsidTr="00274707">
        <w:trPr>
          <w:trHeight w:hRule="exact" w:val="72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фестиваль-конкурс детского и юношеского творчества «Апельсин»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10 января,   г. Ярославль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лауреата 1 степени – хореографический ансамбль «Граффити» (МУК «Ермаковский ЦД»)</w:t>
            </w:r>
          </w:p>
        </w:tc>
      </w:tr>
      <w:tr w:rsidR="001926BB" w:rsidRPr="00721B0A" w:rsidTr="00274707">
        <w:trPr>
          <w:trHeight w:hRule="exact" w:val="99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Всероссийский фестиваль - конкурс  народных искусств «Хранители наследия России» 12 июня,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Московская область,  г. Красногорск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Диплом лауреата 2 степени – народный коллектив,  хор русской песни  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(МУК «Дюдьковский ЦД»)</w:t>
            </w:r>
          </w:p>
        </w:tc>
      </w:tr>
      <w:tr w:rsidR="001926BB" w:rsidRPr="00721B0A" w:rsidTr="00274707">
        <w:trPr>
          <w:trHeight w:hRule="exact" w:val="84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Всероссийский фестиваль  народного творчества «Гавриловские гулянья»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12 октября 2019, г. Талдом, Московская обл.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лауреата  2 степени в номинации «Ансамблевое пение»- ансамбль русской песни «Ярмарка» (МУК «Песоченский КДК)</w:t>
            </w:r>
          </w:p>
        </w:tc>
      </w:tr>
      <w:tr w:rsidR="001926BB" w:rsidRPr="00721B0A" w:rsidTr="00274707">
        <w:trPr>
          <w:trHeight w:hRule="exact" w:val="84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Всероссийский  конкурс рисунков, посвящённых Году театра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Региональный этап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Победитель регионального этапа конкурса - Дмитрий Горшков  (МУК «Дюдьковский ЦД») награждён путёвкой в Международный  детский центр «Артек». Рисунок «Прекрасный мир - театр!» размещён на  ИЗО  выставке, посвящённой Году театра в  г. Москве</w:t>
            </w:r>
          </w:p>
        </w:tc>
      </w:tr>
      <w:tr w:rsidR="001926BB" w:rsidRPr="00721B0A" w:rsidTr="00274707">
        <w:trPr>
          <w:trHeight w:hRule="exact" w:val="7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6 межрегиональный этнографический фестиваль «Берёзовая карусель»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п. Пестрецово,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лауреата – вокальная группа «Ивушки» - (МУК «Судоверфский КДК)</w:t>
            </w:r>
          </w:p>
        </w:tc>
      </w:tr>
      <w:tr w:rsidR="001926BB" w:rsidRPr="00721B0A" w:rsidTr="00274707">
        <w:trPr>
          <w:trHeight w:hRule="exact" w:val="91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Международный  конкурс «Славься, Отечество!»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г. Рыбинск, 19-20 октября, 2019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лауреата 1 степени  – хореографический ансамбль «Граффити» (МУК «Ермаковский ЦД»), диплом лауреата  2 степени в номинации «Народный стилизованный танец» - хореографический ансамбль «Антарес» (МУК «Каменниковский ЦД»)</w:t>
            </w:r>
          </w:p>
        </w:tc>
      </w:tr>
      <w:tr w:rsidR="001926BB" w:rsidRPr="00721B0A" w:rsidTr="00274707">
        <w:trPr>
          <w:trHeight w:hRule="exact" w:val="8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Всероссийский фестиваль-конкурс народного творчества «Гавриловские гулянья»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12 октября 2019 года, г. Талдом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 лауреата 2 степени - ансамбль русской  песни «Ярмарка» (МУК «Песоченский КДК»)</w:t>
            </w:r>
          </w:p>
        </w:tc>
      </w:tr>
      <w:tr w:rsidR="001926BB" w:rsidRPr="00721B0A" w:rsidTr="00274707">
        <w:trPr>
          <w:trHeight w:hRule="exact" w:val="199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274707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Межрегиональный  конкурс патриотической песни «О Родине, о доблести, о славе», посвящённый 125-й годовщине со дня рождения маршала Советского Союза  Ф.И. Толбухина в рамках  Всероссийского фестиваля «Салют Победы»</w:t>
            </w:r>
            <w:r w:rsidR="002747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п. Толбухино,15</w:t>
            </w:r>
            <w:r w:rsidR="00274707">
              <w:rPr>
                <w:rFonts w:ascii="Times New Roman" w:eastAsia="Times New Roman" w:hAnsi="Times New Roman" w:cs="Times New Roman"/>
                <w:lang w:eastAsia="ru-RU"/>
              </w:rPr>
              <w:t xml:space="preserve">.06.19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лауреата  присуждён вокальному ансамблю  «Белые росы» (МУК «Глебовский ЦД», ДК с. Погорелка)</w:t>
            </w:r>
          </w:p>
        </w:tc>
      </w:tr>
      <w:tr w:rsidR="001926BB" w:rsidRPr="00721B0A" w:rsidTr="00274707">
        <w:trPr>
          <w:trHeight w:hRule="exact" w:val="101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фестиваль вокального и хореографического исполнительства «Территория звёзд» 1.12.2019 г. Рыбинск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2 степени - хореографический ансамбль «Антарес», диплом 3 степени –хореографический ансамбль «Сюрприз» , диплом 3 степени – солист М.Чигринов (МУК «Каменниковский ЦД»)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</w:tr>
      <w:tr w:rsidR="001926BB" w:rsidRPr="00721B0A" w:rsidTr="00274707">
        <w:trPr>
          <w:trHeight w:hRule="exact" w:val="101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17 Межрегиональный конкурс вокального, хореографического и инструментального исполнительства  «Музыкальная весна »,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г. Рыбинск  20-21апреля, 2019  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лауреата  2  степени в номинации «Народный вокал»-  фольклорная группа «Забава»,  диплом  2 степени  в номинации «Эстрадный вокал»- солистка Н. Меркель (МУК «Дюдьковский ЦД»);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3 степени в номинации «Эстрадный танец» - танцевальный коллектив «Антарес»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926BB" w:rsidRPr="00721B0A" w:rsidTr="00274707">
        <w:trPr>
          <w:trHeight w:hRule="exact" w:val="109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фестиваль-конкурс «Энергия звёзд»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г. Ярославль, ДК «Магистраль», 15 декабря 2019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лауреата  1  степени в номинации «Инструментальное исполнительство» -  Куликов А.И.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( МУК «Волжский КДК»</w:t>
            </w:r>
          </w:p>
        </w:tc>
      </w:tr>
      <w:tr w:rsidR="001926BB" w:rsidRPr="00721B0A" w:rsidTr="00274707">
        <w:trPr>
          <w:trHeight w:hRule="exact" w:val="88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Межрегиональный   фестиваль моно спектаклей «Я - театр!»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г. Иванов, 24-25 октября 2019года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 1 степени в номинации  «Профессиональный актёр» - Райкова Г.И.-  участница театрального коллектива «Все свои» МУК «Ермаковский центр досуга»)</w:t>
            </w:r>
          </w:p>
        </w:tc>
      </w:tr>
      <w:tr w:rsidR="001926BB" w:rsidRPr="00721B0A" w:rsidTr="00274707">
        <w:trPr>
          <w:trHeight w:hRule="exact" w:val="7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Международная Акция «Читаем детям о войне»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Дипломы участника библиотеки: «Ермаковский ЦД», «Арефинский КДК», «Покровский ЦД», «Октябрьский КДК»</w:t>
            </w:r>
          </w:p>
        </w:tc>
      </w:tr>
      <w:tr w:rsidR="001926BB" w:rsidRPr="00721B0A" w:rsidTr="00274707">
        <w:trPr>
          <w:trHeight w:hRule="exact" w:val="100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Международный конкурс  «Путешествие со сказкой» - Организатор конкурса  ФГБУК Российская государственная детская библиотека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участника библиотека МУК «Октябрьский КДК»</w:t>
            </w:r>
          </w:p>
        </w:tc>
      </w:tr>
      <w:tr w:rsidR="001926BB" w:rsidRPr="00721B0A" w:rsidTr="00274707">
        <w:trPr>
          <w:trHeight w:hRule="exact" w:val="15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Международный конкурс «ЭтноМир – Радуга созвучий» - Диплом за активную и исполненную на высоком профессиональном уровне работу в составе жюри Международного литературного конкурса «ЭТНОМИР – радуга созвучий»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Артемова И.А., заведующая библиотекой «Тихменевский ЦД»</w:t>
            </w:r>
          </w:p>
        </w:tc>
      </w:tr>
      <w:tr w:rsidR="001926BB" w:rsidRPr="00721B0A" w:rsidTr="00274707">
        <w:trPr>
          <w:trHeight w:hRule="exact" w:val="84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Международная просветительская акция «Большой этнографический диктант» площадка МОУ «Ермаковская СОШ»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библиотеки МУК «Ермаковский ЦД», «Песоченский КДК»</w:t>
            </w:r>
          </w:p>
        </w:tc>
      </w:tr>
      <w:tr w:rsidR="001926BB" w:rsidRPr="00721B0A" w:rsidTr="00274707">
        <w:trPr>
          <w:trHeight w:hRule="exact" w:val="5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Международный проект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«Страна Читающая»  Конкурс видеопрочтений «Читаем Тютчева»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Дипломы участника библиотека МУК «Октябрьский КДК»</w:t>
            </w:r>
          </w:p>
        </w:tc>
      </w:tr>
      <w:tr w:rsidR="001926BB" w:rsidRPr="00721B0A" w:rsidTr="00274707">
        <w:trPr>
          <w:trHeight w:hRule="exact" w:val="47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Международная акция «Книга на ладошке»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библиотека МУК «Октябрьский КДК» диплом участника</w:t>
            </w:r>
          </w:p>
        </w:tc>
      </w:tr>
      <w:tr w:rsidR="001926BB" w:rsidRPr="00721B0A" w:rsidTr="00274707">
        <w:trPr>
          <w:trHeight w:hRule="exact" w:val="101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Международная акция «Книговички 2019» организатор - МБУК г. Самара «Централизованная система детских библиотек»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участника библиотека МУК «Арефинский КДК»;</w:t>
            </w:r>
          </w:p>
        </w:tc>
      </w:tr>
      <w:tr w:rsidR="001926BB" w:rsidRPr="00721B0A" w:rsidTr="00274707">
        <w:trPr>
          <w:trHeight w:hRule="exact" w:val="63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Всероссийская акция «День влюбленных в Крылова»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Дипломы участника</w:t>
            </w:r>
          </w:p>
        </w:tc>
      </w:tr>
      <w:tr w:rsidR="001926BB" w:rsidRPr="00721B0A" w:rsidTr="00274707">
        <w:trPr>
          <w:trHeight w:hRule="exact" w:val="52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Всероссийский литературный конкурс «Герои Великой Победы»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Финалист - Вагу Нина Петровна, п. Тихменево</w:t>
            </w:r>
          </w:p>
        </w:tc>
      </w:tr>
      <w:tr w:rsidR="001926BB" w:rsidRPr="00721B0A" w:rsidTr="00274707">
        <w:trPr>
          <w:trHeight w:hRule="exact" w:val="55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Всероссийская акция «Библионочь – 2019»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«Весь мир – театр…»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Приняли участие библиотеки МУК «Дюдьковский ЦД», «Ермаковский ЦД» «Каменниковский ЦД», «Октябрьский КДК», «Тихменевский ЦД»</w:t>
            </w:r>
          </w:p>
        </w:tc>
      </w:tr>
      <w:tr w:rsidR="001926BB" w:rsidRPr="00721B0A" w:rsidTr="00274707">
        <w:trPr>
          <w:trHeight w:hRule="exact" w:val="127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Всероссийский конкурс для библиотек к 100-летию Д.А. Гранина от  Ярославской  области  - организатор Фонд сохранения и популяризации наследия Даниила Гранина, РНБ при поддержке 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 участника -библиотека МУК «Октябрьский КДК»</w:t>
            </w:r>
          </w:p>
        </w:tc>
      </w:tr>
      <w:tr w:rsidR="001926BB" w:rsidRPr="00721B0A" w:rsidTr="00274707">
        <w:trPr>
          <w:trHeight w:hRule="exact" w:val="56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Всероссийская  акция «Читаем «Блокадную книгу»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библиотеки «Ермаковский ЦД», «Октябрьский КДК», библиотека пос. Юбилейный «Судоверфский КДК»</w:t>
            </w:r>
          </w:p>
        </w:tc>
      </w:tr>
      <w:tr w:rsidR="001926BB" w:rsidRPr="00721B0A" w:rsidTr="00274707">
        <w:trPr>
          <w:trHeight w:hRule="exact" w:val="58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Всероссийская акция для библиотек «ФИШКА ПОД ЗАНАВЕС»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специальный диплом  - библиотека МУК «Октябрьский КДК»</w:t>
            </w:r>
          </w:p>
        </w:tc>
      </w:tr>
      <w:tr w:rsidR="001926BB" w:rsidRPr="00721B0A" w:rsidTr="00274707">
        <w:trPr>
          <w:trHeight w:hRule="exact" w:val="64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ar-SA"/>
              </w:rPr>
              <w:t xml:space="preserve">Всероссийский проект «Символы России. Спортивные достижения»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Участие  - библиотека МУК «Глебовский ЦД»</w:t>
            </w:r>
          </w:p>
        </w:tc>
      </w:tr>
      <w:tr w:rsidR="001926BB" w:rsidRPr="00721B0A" w:rsidTr="00274707">
        <w:trPr>
          <w:trHeight w:hRule="exact" w:val="55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lang w:eastAsia="ar-SA"/>
              </w:rPr>
              <w:t xml:space="preserve">- Всероссийский конкурс Стартап – проектов  «Библиотека будущего»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библиотека «Тихменевский ЦД»</w:t>
            </w:r>
          </w:p>
        </w:tc>
      </w:tr>
      <w:tr w:rsidR="001926BB" w:rsidRPr="00721B0A" w:rsidTr="00274707">
        <w:trPr>
          <w:trHeight w:hRule="exact" w:val="162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ar-SA"/>
              </w:rPr>
              <w:t>XVI Малые Астафьевские Чтения «Я пришел в этот мир…», посвященные 95-летию со дня рождения В. П. Астафьева - Организатор конкурса МБУК «Чусовская районная центральная библиотека имени А. С. Пушкина»  в г. Чусовом, Пермского края)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Участие - библиотека «Октябрьский КДК»</w:t>
            </w:r>
          </w:p>
        </w:tc>
      </w:tr>
      <w:tr w:rsidR="001926BB" w:rsidRPr="00721B0A" w:rsidTr="00274707">
        <w:trPr>
          <w:trHeight w:hRule="exact" w:val="994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межрегиональный конкурс чтецов «Дороги Афганской войны» 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(г.Вологда «Библиотечно-информационный юношеский центр им. В.Ф. Тендрякова»)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</w:p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библиотеки МУК: Ермаковский ЦД», «Покровский ЦД»</w:t>
            </w:r>
          </w:p>
        </w:tc>
      </w:tr>
      <w:tr w:rsidR="001926BB" w:rsidRPr="00721B0A" w:rsidTr="00274707">
        <w:trPr>
          <w:trHeight w:hRule="exact" w:val="55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28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межрегиональная сетевая Акции «Павел Бажов – уральский сказитель»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Дипломы участников  библиотека Ермаковский ЦД»);</w:t>
            </w:r>
          </w:p>
        </w:tc>
      </w:tr>
      <w:tr w:rsidR="001926BB" w:rsidRPr="00721B0A" w:rsidTr="00274707">
        <w:trPr>
          <w:trHeight w:hRule="exact" w:val="157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межрегиональный историко-патриотический онлайн-конкурс чтецов «Александр Невский и Великая Русь», посвященный 800- летию со дня рождения князя Александра Невского МУК «Городское библиотечное объединение» г. Переславль - Залесский)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i/>
                <w:kern w:val="28"/>
                <w:lang w:eastAsia="ru-RU"/>
              </w:rPr>
              <w:t>библиотека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b/>
                <w:i/>
                <w:kern w:val="28"/>
                <w:lang w:eastAsia="ru-RU"/>
              </w:rPr>
              <w:t>Ермаковский ЦД» -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 1 работа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softHyphen/>
              <w:t>– Грамота полуфиналиста);</w:t>
            </w:r>
          </w:p>
        </w:tc>
      </w:tr>
      <w:tr w:rsidR="001926BB" w:rsidRPr="00721B0A" w:rsidTr="00274707">
        <w:trPr>
          <w:trHeight w:hRule="exact" w:val="15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2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8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межрегиональная  Акция по продвижению чтения «Почитаем вместе книги М. М. Пришвина о природе России» Организатор акции «Орловская детская библиотека им. М. М. Пришвина» (далее БУКОО «Библиотека им. М. М. Пришвина»)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</w:rPr>
              <w:t>Приняли участие - библиотеки «Октябрьский КДК», библиотека  МУК «Покровский ЦД»</w:t>
            </w:r>
          </w:p>
        </w:tc>
      </w:tr>
      <w:tr w:rsidR="001926BB" w:rsidRPr="00721B0A" w:rsidTr="00AA61A6">
        <w:trPr>
          <w:trHeight w:hRule="exact" w:val="70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AF8" w:rsidRPr="00721B0A" w:rsidRDefault="00BC2AF8" w:rsidP="00BC2AF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6BB" w:rsidRPr="00721B0A" w:rsidRDefault="00BC2AF8" w:rsidP="001926BB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  ИТОГО:  </w:t>
            </w:r>
            <w:r w:rsidR="001926BB" w:rsidRPr="00721B0A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международных-17, всероссийских-  13,  межрегиональных –8, областных мероприятий -12,  межмуниципальных -2,   </w:t>
            </w:r>
          </w:p>
          <w:p w:rsidR="001926BB" w:rsidRPr="00721B0A" w:rsidRDefault="00AA61A6" w:rsidP="00BC2AF8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         </w:t>
            </w:r>
            <w:r w:rsidR="001926BB" w:rsidRPr="00721B0A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                                                                 </w:t>
            </w:r>
          </w:p>
          <w:p w:rsidR="00BC2AF8" w:rsidRPr="00721B0A" w:rsidRDefault="00BC2AF8" w:rsidP="00AA61A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2AF8" w:rsidRPr="00721B0A" w:rsidRDefault="00BC2AF8" w:rsidP="00BC2AF8">
      <w:pPr>
        <w:spacing w:after="0" w:line="240" w:lineRule="auto"/>
        <w:ind w:firstLine="6804"/>
        <w:jc w:val="both"/>
        <w:rPr>
          <w:rFonts w:ascii="Times New Roman" w:eastAsia="Times New Roman" w:hAnsi="Times New Roman" w:cs="Times New Roman"/>
          <w:color w:val="00B0F0"/>
          <w:lang w:eastAsia="ru-RU"/>
        </w:rPr>
      </w:pPr>
    </w:p>
    <w:p w:rsidR="00E84BEF" w:rsidRDefault="00E84BEF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84BEF" w:rsidRDefault="00E84BEF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84BEF" w:rsidRDefault="00E84BEF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84BEF" w:rsidRDefault="00E84BEF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84BEF" w:rsidRDefault="00E84BEF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84BEF" w:rsidRDefault="00E84BEF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84BEF" w:rsidRDefault="00E84BEF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E84BEF" w:rsidRDefault="00E84BEF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BC2AF8" w:rsidRPr="00201B84" w:rsidRDefault="00201B84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1.10 </w:t>
      </w:r>
      <w:r w:rsidR="00BC2AF8" w:rsidRPr="00201B84">
        <w:rPr>
          <w:rFonts w:ascii="Times New Roman" w:eastAsia="Times New Roman" w:hAnsi="Times New Roman" w:cs="Times New Roman"/>
          <w:b/>
          <w:lang w:eastAsia="ru-RU"/>
        </w:rPr>
        <w:t xml:space="preserve">Методические мероприятия, проведенные областными методическими </w:t>
      </w:r>
      <w:r w:rsidR="001926BB" w:rsidRPr="00201B8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C2AF8" w:rsidRPr="00201B84">
        <w:rPr>
          <w:rFonts w:ascii="Times New Roman" w:eastAsia="Times New Roman" w:hAnsi="Times New Roman" w:cs="Times New Roman"/>
          <w:b/>
          <w:lang w:eastAsia="ru-RU"/>
        </w:rPr>
        <w:t>центрами на территории МО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18"/>
        <w:gridCol w:w="2126"/>
        <w:gridCol w:w="1559"/>
        <w:gridCol w:w="1843"/>
        <w:gridCol w:w="1418"/>
        <w:gridCol w:w="2098"/>
        <w:gridCol w:w="28"/>
      </w:tblGrid>
      <w:tr w:rsidR="00BC2AF8" w:rsidRPr="00721B0A" w:rsidTr="00E84BEF">
        <w:trPr>
          <w:trHeight w:val="1711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21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Инициатор мероприятия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Цель проведения</w:t>
            </w:r>
          </w:p>
        </w:tc>
        <w:tc>
          <w:tcPr>
            <w:tcW w:w="1843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методический центр – исполнитель мероприятия</w:t>
            </w: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Плановое/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внеплановое (сводный план методических мероприятий)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Основные итоги (результат в конкретном выражении)</w:t>
            </w:r>
          </w:p>
        </w:tc>
      </w:tr>
      <w:tr w:rsidR="00BC2AF8" w:rsidRPr="00721B0A" w:rsidTr="00E84BEF">
        <w:trPr>
          <w:trHeight w:val="1554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-  выездной областной семинар  для специалистов КДУ Ярославской области.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Тема «Взаимодействие современных и традиционных моделей и технологий»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(на базе муниципальных учреждений культуры Рыбинского МР  «Дюдьковский ЦД», «Песоченский КДК», «Октябрьский КДК»)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27.11.19</w:t>
            </w:r>
          </w:p>
        </w:tc>
        <w:tc>
          <w:tcPr>
            <w:tcW w:w="212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 творчества»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 творчества»</w:t>
            </w: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C2AF8" w:rsidRPr="00721B0A" w:rsidRDefault="00E84BEF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используется в работе</w:t>
            </w:r>
          </w:p>
        </w:tc>
      </w:tr>
      <w:tr w:rsidR="00BC2AF8" w:rsidRPr="00721B0A" w:rsidTr="00E84BEF">
        <w:trPr>
          <w:trHeight w:val="985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 «Библиотечные формы работы: теория и практика»</w:t>
            </w: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23.01.19</w:t>
            </w:r>
          </w:p>
        </w:tc>
        <w:tc>
          <w:tcPr>
            <w:tcW w:w="212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РМР ЯО «Методический центр»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МБО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ЯОДБ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  <w:r w:rsidR="00E84B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используется в работе</w:t>
            </w:r>
          </w:p>
        </w:tc>
      </w:tr>
      <w:tr w:rsidR="00BC2AF8" w:rsidRPr="00721B0A" w:rsidTr="00E84BEF">
        <w:trPr>
          <w:trHeight w:val="1665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 «Общедоступные библиотеки в виртуальной среде»</w:t>
            </w: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14.03.19</w:t>
            </w:r>
          </w:p>
        </w:tc>
        <w:tc>
          <w:tcPr>
            <w:tcW w:w="212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РМР ЯО «Методический центр»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МБО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семинара используется в работе,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созданы группы в соц.сетях </w:t>
            </w:r>
          </w:p>
        </w:tc>
      </w:tr>
      <w:tr w:rsidR="00BC2AF8" w:rsidRPr="00721B0A" w:rsidTr="00E84BEF">
        <w:trPr>
          <w:trHeight w:val="1025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>Семинар «Традиции народной культуры – молодёжи»</w:t>
            </w: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11.04.19</w:t>
            </w:r>
          </w:p>
        </w:tc>
        <w:tc>
          <w:tcPr>
            <w:tcW w:w="212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РМР ЯО «Методический центр»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МБО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ЯОЮБ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  <w:p w:rsidR="00E84BEF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семинара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использу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ется в работе</w:t>
            </w:r>
          </w:p>
        </w:tc>
      </w:tr>
      <w:tr w:rsidR="00BC2AF8" w:rsidRPr="00721B0A" w:rsidTr="00E84BEF">
        <w:trPr>
          <w:trHeight w:val="999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Семинар «Расскажем детям о войне»</w:t>
            </w: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12.09.19</w:t>
            </w:r>
          </w:p>
        </w:tc>
        <w:tc>
          <w:tcPr>
            <w:tcW w:w="212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РМР ЯО «Методический центр»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МБО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ЯОДБ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используется в работе</w:t>
            </w:r>
          </w:p>
        </w:tc>
      </w:tr>
      <w:tr w:rsidR="00BC2AF8" w:rsidRPr="00721B0A" w:rsidTr="00E84BEF">
        <w:trPr>
          <w:gridAfter w:val="1"/>
          <w:wAfter w:w="28" w:type="dxa"/>
          <w:trHeight w:val="1062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 «Интегрированное обслуживание пользователей с ОВЗ  в публичных библиотеках»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07.11.19</w:t>
            </w:r>
          </w:p>
        </w:tc>
        <w:tc>
          <w:tcPr>
            <w:tcW w:w="212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РМР ЯО «Методический центр»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МБО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ЯОЮБ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209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используется в работе</w:t>
            </w:r>
          </w:p>
        </w:tc>
      </w:tr>
    </w:tbl>
    <w:p w:rsidR="00BC2AF8" w:rsidRPr="00721B0A" w:rsidRDefault="00BC2AF8" w:rsidP="00BC2A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2AF8" w:rsidRPr="00857C28" w:rsidRDefault="00BC2AF8" w:rsidP="00BC2AF8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7C28">
        <w:rPr>
          <w:rFonts w:ascii="Times New Roman" w:eastAsia="Times New Roman" w:hAnsi="Times New Roman" w:cs="Times New Roman"/>
          <w:b/>
          <w:lang w:eastAsia="ru-RU"/>
        </w:rPr>
        <w:t>Участие специалистов  культуры МО в методических мероприятиях областных методических центров</w:t>
      </w:r>
    </w:p>
    <w:tbl>
      <w:tblPr>
        <w:tblW w:w="14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2726"/>
        <w:gridCol w:w="3086"/>
        <w:gridCol w:w="3276"/>
      </w:tblGrid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методический центр –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исполнитель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Плановое/внеплановое (Сводный план методических мероприятий)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Основные итоги (результат в конкретном выражении)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семинар по масленичной  народной кукле на тему «Особенности авторской масленичной куклы» и мастер – класс по изготовлению  ростовой масленичной куклы»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1 человек;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 февраля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мастер-класс  для специалистов культурно - досуговых учреждений  на тему «Традиционная       кукла»  в рамках  творческого проекта  «Ярославская  кукла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», 2 человека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31 января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используется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руководителей танцевальных коллективов на  творческих лабораториях  областного учебного    клуба  «Школа эстрадного танца»,    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МАУ «Дворец культуры  «Нефтяник»,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4 человека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 февраля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 для специалистов культурно - досуговых учреждений  на тему «Традиционная       кукла»  в рамках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творческого проекта  «Ярославская  кукла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»,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 человека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 февраля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областной семинар для специалистов КДУ Ярославской области по теме: «Профилактика алкоголизма и наркомании среди населения», 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г. Тутаев, МУ «Социальное агентство «Молодёжный центр «Галактика», 2 человека;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14 марта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используется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семинар-совещание для специалистов культурно - досуговых учреждений области, руководителей методических служб муниципальных районов   Ярославской области «Итоги  деятельности   учреждений культуры за 2018 год, перспективы деятельности учреждений культуры в 2019 году»,  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г. Ярославль,  2 человека;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12 марта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семинар-практикум по инновационным формам работы «Перезагрузка», г. Ярославль, 4 человека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29 марта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руководителей танцевальных коллективов на  творческих лабораториях  областного учебного    клуба  «Школа эстрадного танца»,    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МАУ «Дворец культуры  «Нефтяник»,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г. Ярославль, 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2 человека;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21 марта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семинар-практикум для специалистов в области организации летнего отдыха детей и подростков «Лето-2019»,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г. Ярославль, МАУ ДК «Строитель»,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2 человека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15 апреля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руководителей танцевальных коллективов на  творческих лабораториях 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областного учебного    клуба  «Школа эстрадного танца»,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МАУ «Дворец культуры  «Нефтяник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1 человек;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16 апреля,   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семинара используются в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мастер-класс  для специалистов культурно - досуговых учреждений  на тему «Традиционная       кукла»  в рамках  творческого проекта  «Ярославская  кукла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»,   2 человека; 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16 мая  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обучение руководителей танцевальных коллективов на  творческих лабораториях  областного учебного    клуба  «Школа эстрадного танца»,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МАУ «Дворец культуры  «Нефтяник  4 человека;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14 мая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областная творческая лаборатория для молодых специалистов культурно - досуговых учреждений Ярославской области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,  ЯМР, парк п. Туношна,  6 человек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5 июня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форум «Театр – детям», </w:t>
            </w: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ГАУ ЯО «Центр патриотического воспитания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 человек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29 октября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обучение руководителей танцевальных коллективов на  творческих лабораториях  областного учебного    клуба  «Школа эстрадного танца»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МАУ «Дворец культуры  «Нефтяник», 2 человека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12 ноября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семинар-практикум для специалистов культурно - досуговой  деятельности, организаторов и  ведущих  праздничных новогодних вечеров   «Затея 2019. Новый год у ворот», 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ГУК ЯО «Ярославский областной центр творческой реабилитации инвалидов, 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 1 человек;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  ноября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выездной областной семинар  для специалистов КДУ Ярославской области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«Взаимодействие современных и традиционных моделей и технологий»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lang w:eastAsia="ru-RU"/>
              </w:rPr>
              <w:t>(на базе МУК  РМР«Дюдьковский ЦД»,«Песоченский КДК»,«Октябрьский КДК»), 87 человек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27.11.19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плановое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Межрегиональный дискуссионный круглый стол «Нужен ли личный бренд библиотекарю?»,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1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28.02.19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Рабочее онлайн – совещание для методистов, 1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06.03.19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Вебинар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«Механизм реализации проекта», 1чел.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02.04.19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Вебинар Работа по созданию в ЯО модельных библиотек в рамках Национального проекта «Культура», 1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14.05.19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Вебинар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«Финалисты и лауреаты литературных премий 2018», 1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18.05.19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Вебинар «Дизайн библиотек», 2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17.05.19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Библиотечная ассамблея,3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22.05.19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Проектная и программная деятельность библиотек в социокультурной реабилитации инвалидов», 1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25.09.19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ЯОСБ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в поддержку профилактики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асоциального поведения молодёжи в современном обществе», 2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09.10.19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ЯОЮБ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Сводный план методических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Межрегиональная научно - практическая конференция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«Библиотеки, архивы, музеи: возможности сотрудничества», 1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val="en-US" w:eastAsia="ru-RU"/>
              </w:rPr>
              <w:t>29-30.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10.19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Награждение Лучшего читателя 2019, 2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06.11.19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ЯОДБ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Межрегиональная научно – практическая конференция «Патриотизм XXI века: формирование его на традициях прошлого и современного опыта», 2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19.11.19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ЯОДБ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Итоги областного смотра - конкурса «Волга - душа России…» торжественное мероприятие, 7чел.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20.11.19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ЯОСБ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Вебинар Круглый стол «Виртуальные коммуникации и технологии в библиотеке»1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21.11.19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Вебинар Консультация по планированию работы на 2020 год для муниципальных библиотек, 2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27.11.19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Молодёжь в литературном измерении. Встреча 2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3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04.12.19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ЯОЮБ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  <w:tr w:rsidR="00BC2AF8" w:rsidRPr="00721B0A" w:rsidTr="00FF2331">
        <w:trPr>
          <w:trHeight w:val="23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онлайн консультация (вебинар) по составлению отчетов за 2019 год,2 чел.</w:t>
            </w:r>
          </w:p>
        </w:tc>
        <w:tc>
          <w:tcPr>
            <w:tcW w:w="155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11.12.19</w:t>
            </w:r>
          </w:p>
        </w:tc>
        <w:tc>
          <w:tcPr>
            <w:tcW w:w="272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</w:t>
            </w:r>
          </w:p>
        </w:tc>
        <w:tc>
          <w:tcPr>
            <w:tcW w:w="3086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Сводный план методических мероприятий</w:t>
            </w:r>
          </w:p>
        </w:tc>
        <w:tc>
          <w:tcPr>
            <w:tcW w:w="3276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Материалы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семинара используются в работе</w:t>
            </w:r>
          </w:p>
        </w:tc>
      </w:tr>
    </w:tbl>
    <w:p w:rsidR="00BC2AF8" w:rsidRPr="00721B0A" w:rsidRDefault="00BC2AF8" w:rsidP="00BC2AF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C2AF8" w:rsidRPr="00201B84" w:rsidRDefault="00201B84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1.11 </w:t>
      </w:r>
      <w:r w:rsidR="00BC2AF8" w:rsidRPr="00201B84">
        <w:rPr>
          <w:rFonts w:ascii="Times New Roman" w:eastAsia="Times New Roman" w:hAnsi="Times New Roman" w:cs="Times New Roman"/>
          <w:b/>
          <w:lang w:eastAsia="ru-RU"/>
        </w:rPr>
        <w:t>Использование методических материалов, подготовленных областными методическими центрами</w:t>
      </w: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1699"/>
        <w:gridCol w:w="5659"/>
      </w:tblGrid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Наименование методического материала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Областной методический центр, подготовивший материал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практических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использований</w:t>
            </w: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Статус и название мероприятий, </w:t>
            </w:r>
          </w:p>
          <w:p w:rsidR="00BC2AF8" w:rsidRPr="00721B0A" w:rsidRDefault="00BC2AF8" w:rsidP="00BC2AF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подготовленных с использованием </w:t>
            </w:r>
          </w:p>
          <w:p w:rsidR="00BC2AF8" w:rsidRPr="00721B0A" w:rsidRDefault="00BC2AF8" w:rsidP="00BC2AF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методического материала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«Универсальные компетенции. Я в мире профессий»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ОЮБ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им. Суркова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В работе по профориентации 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«Пространство ребёнка и его место в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пространстве семьи. Переходный возраст»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 проведении мероприятий с родителями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«Читаем книги о войне»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 проведении мероприятий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Книга, меняющая жизнь 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 подготовке к обзорам литературы, рекомендации для прочтения книг.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Ярославские театральные традиции 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При подготовке мероприятия 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Медиа - знакомство «Лучшие актеры театра»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Здоровый образ жизни как одна из составляющих безопасности в молодёжной среде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 написании планов и отчетов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Многое вспомнишь родное, далекое…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 подготовке к мероприятию обзор книг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Мир профессий. Я в мире профессий.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 подготовке к  устному журналу «Новому времени новая профессия»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Любовь к природе пространство ребенка и его место в пространстве семьи.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 подготовке к мероприятию «День фантика»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 выбираю свободу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 подготовке к мероприятиям и участие в акции «Наша жизнь – в наших руках"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«Притчи, как способ самопознания»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 использовалась для проведения различных мероприятий по духовно – нравственному воспитанию всех групп читателей 2019 г.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методические пособия из серии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«В помощь библиотекарю»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вып.4 «В музыке моя жизнь»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Вып.1 История Отечества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Вып.3 История родного края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Вып.2 Писатели родного края»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ЯОСБ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При проведении мероприятий в МУ РМР ЯО «Волковский комплексный центр социального обслуживания населения»</w:t>
            </w:r>
          </w:p>
        </w:tc>
      </w:tr>
      <w:tr w:rsidR="00D16DE4" w:rsidRPr="00721B0A" w:rsidTr="00E84BEF">
        <w:trPr>
          <w:trHeight w:val="810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«Мы разные – в этом наше богатство.Мы вместе – в этом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Наша сила»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Методический материал использован для проведения урока толерантности в библиотеке с группой юношества в 2019 г.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«Мобильные телефоны» 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Использована для информационной беседы с группой юношества  2019.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Методические и библиографические материалы в помощь работе библиотек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(все диски)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ЯОУНБ им. Н.А. Некрасова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Для самообразования, повышения квалификации</w:t>
            </w:r>
          </w:p>
        </w:tc>
      </w:tr>
      <w:tr w:rsidR="00D16DE4" w:rsidRPr="00721B0A" w:rsidTr="00FF2331">
        <w:trPr>
          <w:trHeight w:val="144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Ярославский календарь на 2020 год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Для самообразования, </w:t>
            </w:r>
          </w:p>
        </w:tc>
      </w:tr>
      <w:tr w:rsidR="00D16DE4" w:rsidRPr="00721B0A" w:rsidTr="00FF2331">
        <w:trPr>
          <w:trHeight w:val="557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Книжная культура Ярославского края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Для самообразования</w:t>
            </w:r>
          </w:p>
        </w:tc>
      </w:tr>
      <w:tr w:rsidR="00D16DE4" w:rsidRPr="00721B0A" w:rsidTr="00FF2331">
        <w:trPr>
          <w:trHeight w:val="557"/>
        </w:trPr>
        <w:tc>
          <w:tcPr>
            <w:tcW w:w="421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Ярославская книга -2018</w:t>
            </w:r>
          </w:p>
        </w:tc>
        <w:tc>
          <w:tcPr>
            <w:tcW w:w="3260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699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  <w:shd w:val="clear" w:color="auto" w:fill="auto"/>
          </w:tcPr>
          <w:p w:rsidR="00BC2AF8" w:rsidRPr="00721B0A" w:rsidRDefault="00BC2AF8" w:rsidP="00E84B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Для самообразования</w:t>
            </w:r>
          </w:p>
        </w:tc>
      </w:tr>
    </w:tbl>
    <w:p w:rsidR="00BC2AF8" w:rsidRPr="00721B0A" w:rsidRDefault="00BC2AF8" w:rsidP="00BC2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2AF8" w:rsidRPr="00201B84" w:rsidRDefault="00201B84" w:rsidP="00201B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1.12 </w:t>
      </w:r>
      <w:r w:rsidR="00BC2AF8" w:rsidRPr="00201B84">
        <w:rPr>
          <w:rFonts w:ascii="Times New Roman" w:eastAsia="Times New Roman" w:hAnsi="Times New Roman" w:cs="Times New Roman"/>
          <w:b/>
          <w:lang w:eastAsia="ru-RU"/>
        </w:rPr>
        <w:t>Эффективность взаимодействия учреждений культуры МО с областными методическими центрами</w:t>
      </w:r>
    </w:p>
    <w:tbl>
      <w:tblPr>
        <w:tblW w:w="14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6663"/>
        <w:gridCol w:w="1701"/>
        <w:gridCol w:w="1768"/>
      </w:tblGrid>
      <w:tr w:rsidR="00BC2AF8" w:rsidRPr="00721B0A" w:rsidTr="00E84BEF">
        <w:trPr>
          <w:trHeight w:val="1429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методического центра</w:t>
            </w:r>
          </w:p>
        </w:tc>
        <w:tc>
          <w:tcPr>
            <w:tcW w:w="6663" w:type="dxa"/>
            <w:shd w:val="clear" w:color="auto" w:fill="auto"/>
          </w:tcPr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Муниципальные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учреждения,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взаимодействующие </w:t>
            </w:r>
          </w:p>
          <w:p w:rsidR="00BC2AF8" w:rsidRPr="00721B0A" w:rsidRDefault="00BC2AF8" w:rsidP="00BC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с МЦ</w:t>
            </w:r>
          </w:p>
        </w:tc>
        <w:tc>
          <w:tcPr>
            <w:tcW w:w="1701" w:type="dxa"/>
            <w:shd w:val="clear" w:color="auto" w:fill="auto"/>
          </w:tcPr>
          <w:p w:rsidR="00BC2AF8" w:rsidRPr="00721B0A" w:rsidRDefault="00BC2AF8" w:rsidP="00BC2AF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Количество отказов  при обращении за методической помощью</w:t>
            </w:r>
          </w:p>
        </w:tc>
        <w:tc>
          <w:tcPr>
            <w:tcW w:w="1768" w:type="dxa"/>
            <w:shd w:val="clear" w:color="auto" w:fill="auto"/>
          </w:tcPr>
          <w:p w:rsidR="00BC2AF8" w:rsidRPr="00721B0A" w:rsidRDefault="00BC2AF8" w:rsidP="00BC2AF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мероприятий, получивших неудовлетворительную оценку </w:t>
            </w:r>
          </w:p>
          <w:p w:rsidR="00BC2AF8" w:rsidRPr="00721B0A" w:rsidRDefault="00BC2AF8" w:rsidP="00BC2AF8">
            <w:pPr>
              <w:tabs>
                <w:tab w:val="left" w:pos="16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участников</w:t>
            </w:r>
          </w:p>
        </w:tc>
      </w:tr>
      <w:tr w:rsidR="00D16DE4" w:rsidRPr="00721B0A" w:rsidTr="00E84BEF">
        <w:trPr>
          <w:trHeight w:val="821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«Методический центр библиотечного обслуживания и культурно-досуговой работы»</w:t>
            </w:r>
          </w:p>
        </w:tc>
        <w:tc>
          <w:tcPr>
            <w:tcW w:w="666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ГОУ ДПО ЯО «Учебно-методический  и информационный центр работников культуры и искусства Ярославской области»</w:t>
            </w:r>
          </w:p>
        </w:tc>
        <w:tc>
          <w:tcPr>
            <w:tcW w:w="1701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16DE4" w:rsidRPr="00721B0A" w:rsidTr="00E84BEF">
        <w:trPr>
          <w:trHeight w:val="628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«Методический центр библиотечного обслуживания и культурно-досуговой работы»</w:t>
            </w:r>
          </w:p>
        </w:tc>
        <w:tc>
          <w:tcPr>
            <w:tcW w:w="666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г. Ярославль</w:t>
            </w:r>
          </w:p>
        </w:tc>
        <w:tc>
          <w:tcPr>
            <w:tcW w:w="1701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16DE4" w:rsidRPr="00721B0A" w:rsidTr="00E84BEF">
        <w:trPr>
          <w:trHeight w:val="716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«Методический центр библиотечного обслуживания и культурно-досуговой работы»</w:t>
            </w:r>
          </w:p>
        </w:tc>
        <w:tc>
          <w:tcPr>
            <w:tcW w:w="666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Ярославская областная универсальная научная библиотека имени Н.А. Некрасова</w:t>
            </w:r>
          </w:p>
        </w:tc>
        <w:tc>
          <w:tcPr>
            <w:tcW w:w="1701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16DE4" w:rsidRPr="00721B0A" w:rsidTr="00E84BEF">
        <w:trPr>
          <w:trHeight w:val="776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«Методический центр библиотечного обслуживания и культурно-досуговой работы»</w:t>
            </w:r>
          </w:p>
        </w:tc>
        <w:tc>
          <w:tcPr>
            <w:tcW w:w="666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Областная детская библиотека им. И.А. Крылова</w:t>
            </w:r>
          </w:p>
        </w:tc>
        <w:tc>
          <w:tcPr>
            <w:tcW w:w="1701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16DE4" w:rsidRPr="00721B0A" w:rsidTr="00E84BEF">
        <w:trPr>
          <w:trHeight w:val="695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«Методический центр библиотечного обслуживания и культурно-досуговой работы»</w:t>
            </w:r>
          </w:p>
        </w:tc>
        <w:tc>
          <w:tcPr>
            <w:tcW w:w="666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Областная юношеская библиотека им. А.А.Суркова</w:t>
            </w:r>
          </w:p>
        </w:tc>
        <w:tc>
          <w:tcPr>
            <w:tcW w:w="1701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C2AF8" w:rsidRPr="00721B0A" w:rsidTr="00E84BEF">
        <w:trPr>
          <w:trHeight w:val="739"/>
        </w:trPr>
        <w:tc>
          <w:tcPr>
            <w:tcW w:w="4644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 «Методический центр библиотечного обслуживания и культурно-досуговой работы»</w:t>
            </w:r>
          </w:p>
        </w:tc>
        <w:tc>
          <w:tcPr>
            <w:tcW w:w="6663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Ярославская областная специальная библиотека для незрячих и слабовидящих</w:t>
            </w:r>
          </w:p>
        </w:tc>
        <w:tc>
          <w:tcPr>
            <w:tcW w:w="1701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768" w:type="dxa"/>
            <w:shd w:val="clear" w:color="auto" w:fill="auto"/>
          </w:tcPr>
          <w:p w:rsidR="00BC2AF8" w:rsidRPr="00721B0A" w:rsidRDefault="00BC2AF8" w:rsidP="00BC2A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201B84" w:rsidRDefault="00201B84" w:rsidP="00816244">
      <w:pPr>
        <w:rPr>
          <w:rFonts w:ascii="Times New Roman" w:eastAsia="Times New Roman" w:hAnsi="Times New Roman" w:cs="Times New Roman"/>
          <w:lang w:eastAsia="ru-RU"/>
        </w:rPr>
      </w:pPr>
    </w:p>
    <w:p w:rsidR="006B5914" w:rsidRPr="00721B0A" w:rsidRDefault="00201B84" w:rsidP="00816244">
      <w:pPr>
        <w:rPr>
          <w:rFonts w:ascii="Times New Roman" w:hAnsi="Times New Roman" w:cs="Times New Roman"/>
          <w:b/>
        </w:rPr>
      </w:pPr>
      <w:r w:rsidRPr="00201B84">
        <w:rPr>
          <w:rFonts w:ascii="Times New Roman" w:eastAsia="Times New Roman" w:hAnsi="Times New Roman" w:cs="Times New Roman"/>
          <w:b/>
          <w:lang w:eastAsia="ru-RU"/>
        </w:rPr>
        <w:t xml:space="preserve">1.13 </w:t>
      </w:r>
      <w:r w:rsidR="00AF5127" w:rsidRPr="00201B84">
        <w:rPr>
          <w:rFonts w:ascii="Times New Roman" w:hAnsi="Times New Roman" w:cs="Times New Roman"/>
          <w:b/>
        </w:rPr>
        <w:t xml:space="preserve"> </w:t>
      </w:r>
      <w:r w:rsidR="006B5914" w:rsidRPr="00201B84">
        <w:rPr>
          <w:rFonts w:ascii="Times New Roman" w:hAnsi="Times New Roman" w:cs="Times New Roman"/>
          <w:b/>
        </w:rPr>
        <w:t>Справочно</w:t>
      </w:r>
      <w:r w:rsidR="006B5914" w:rsidRPr="00721B0A">
        <w:rPr>
          <w:rFonts w:ascii="Times New Roman" w:hAnsi="Times New Roman" w:cs="Times New Roman"/>
          <w:b/>
        </w:rPr>
        <w:t>-информационная, аналитическая и прогнозная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0490"/>
        <w:gridCol w:w="3337"/>
      </w:tblGrid>
      <w:tr w:rsidR="00105D02" w:rsidRPr="00721B0A" w:rsidTr="00105D02">
        <w:trPr>
          <w:trHeight w:val="266"/>
        </w:trPr>
        <w:tc>
          <w:tcPr>
            <w:tcW w:w="959" w:type="dxa"/>
          </w:tcPr>
          <w:p w:rsidR="00105D02" w:rsidRPr="00721B0A" w:rsidRDefault="00105D02" w:rsidP="008513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7" w:type="dxa"/>
            <w:gridSpan w:val="2"/>
          </w:tcPr>
          <w:p w:rsidR="00105D02" w:rsidRPr="00721B0A" w:rsidRDefault="00105D02" w:rsidP="001926B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</w:rPr>
              <w:t>Выполнено в 20</w:t>
            </w:r>
            <w:r w:rsidR="001926BB" w:rsidRPr="00721B0A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105D02" w:rsidRPr="00721B0A" w:rsidTr="00105D02">
        <w:trPr>
          <w:trHeight w:val="408"/>
        </w:trPr>
        <w:tc>
          <w:tcPr>
            <w:tcW w:w="959" w:type="dxa"/>
          </w:tcPr>
          <w:p w:rsidR="00105D02" w:rsidRPr="00721B0A" w:rsidRDefault="00105D02" w:rsidP="0085139E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90" w:type="dxa"/>
          </w:tcPr>
          <w:p w:rsidR="00105D02" w:rsidRPr="00721B0A" w:rsidRDefault="00105D02" w:rsidP="0085139E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Подготовка информации  (ответы на запросы)  </w:t>
            </w:r>
          </w:p>
          <w:p w:rsidR="00105D02" w:rsidRPr="00721B0A" w:rsidRDefault="00105D02" w:rsidP="0085139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7" w:type="dxa"/>
          </w:tcPr>
          <w:p w:rsidR="00105D02" w:rsidRPr="00721B0A" w:rsidRDefault="00105D02" w:rsidP="00B9754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="00C57D2F" w:rsidRPr="00721B0A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721B0A">
              <w:rPr>
                <w:rFonts w:ascii="Times New Roman" w:eastAsia="Times New Roman" w:hAnsi="Times New Roman" w:cs="Times New Roman"/>
              </w:rPr>
              <w:t>43</w:t>
            </w:r>
          </w:p>
        </w:tc>
      </w:tr>
      <w:tr w:rsidR="00105D02" w:rsidRPr="00721B0A" w:rsidTr="00AF5127">
        <w:trPr>
          <w:trHeight w:val="2409"/>
        </w:trPr>
        <w:tc>
          <w:tcPr>
            <w:tcW w:w="959" w:type="dxa"/>
          </w:tcPr>
          <w:p w:rsidR="00105D02" w:rsidRPr="00721B0A" w:rsidRDefault="00105D02" w:rsidP="0085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7" w:type="dxa"/>
            <w:gridSpan w:val="2"/>
          </w:tcPr>
          <w:p w:rsidR="00105D02" w:rsidRPr="00721B0A" w:rsidRDefault="00105D02" w:rsidP="008513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Правительство ЯО -  5 </w:t>
            </w:r>
          </w:p>
          <w:p w:rsidR="00105D02" w:rsidRPr="00721B0A" w:rsidRDefault="00105D02" w:rsidP="0092172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Департамент  региональной безопасности ЯО - 1</w:t>
            </w:r>
          </w:p>
          <w:p w:rsidR="00105D02" w:rsidRPr="00721B0A" w:rsidRDefault="00105D02" w:rsidP="0092172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Департакмент культуры ЯО -12</w:t>
            </w:r>
          </w:p>
          <w:p w:rsidR="00105D02" w:rsidRPr="00721B0A" w:rsidRDefault="00105D02" w:rsidP="0092172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-КЗЦ «Миллениум» -1</w:t>
            </w:r>
          </w:p>
          <w:p w:rsidR="00105D02" w:rsidRPr="00721B0A" w:rsidRDefault="00105D02" w:rsidP="0092172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ОДБ -7</w:t>
            </w:r>
          </w:p>
          <w:p w:rsidR="00105D02" w:rsidRPr="00721B0A" w:rsidRDefault="00105D02" w:rsidP="0092172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-ЯУОНБ –2</w:t>
            </w:r>
          </w:p>
          <w:p w:rsidR="00105D02" w:rsidRPr="00721B0A" w:rsidRDefault="00105D02" w:rsidP="00921725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УМИЦ -1</w:t>
            </w:r>
          </w:p>
          <w:p w:rsidR="00105D02" w:rsidRPr="00721B0A" w:rsidRDefault="00105D02" w:rsidP="008513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Администрация РМР -3</w:t>
            </w:r>
          </w:p>
          <w:p w:rsidR="00105D02" w:rsidRPr="00721B0A" w:rsidRDefault="00105D02" w:rsidP="0075293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-Управление по культуре -9</w:t>
            </w:r>
          </w:p>
          <w:p w:rsidR="00105D02" w:rsidRPr="00721B0A" w:rsidRDefault="00105D02" w:rsidP="0075293A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Прокуратура (Рыбинск)-2</w:t>
            </w:r>
          </w:p>
        </w:tc>
      </w:tr>
      <w:tr w:rsidR="00105D02" w:rsidRPr="00721B0A" w:rsidTr="00AF5127">
        <w:trPr>
          <w:trHeight w:val="3112"/>
        </w:trPr>
        <w:tc>
          <w:tcPr>
            <w:tcW w:w="959" w:type="dxa"/>
          </w:tcPr>
          <w:p w:rsidR="00105D02" w:rsidRPr="00721B0A" w:rsidRDefault="00105D02" w:rsidP="0085139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7" w:type="dxa"/>
            <w:gridSpan w:val="2"/>
          </w:tcPr>
          <w:p w:rsidR="00105D02" w:rsidRPr="00721B0A" w:rsidRDefault="00105D02" w:rsidP="00105D02">
            <w:pPr>
              <w:rPr>
                <w:rFonts w:ascii="Times New Roman" w:hAnsi="Times New Roman" w:cs="Times New Roman"/>
                <w:b/>
              </w:rPr>
            </w:pPr>
            <w:r w:rsidRPr="00721B0A">
              <w:rPr>
                <w:rFonts w:ascii="Times New Roman" w:hAnsi="Times New Roman" w:cs="Times New Roman"/>
                <w:b/>
              </w:rPr>
              <w:t>Отчетная кампания  за 201</w:t>
            </w:r>
            <w:r w:rsidR="00B309DD" w:rsidRPr="00721B0A">
              <w:rPr>
                <w:rFonts w:ascii="Times New Roman" w:hAnsi="Times New Roman" w:cs="Times New Roman"/>
                <w:b/>
              </w:rPr>
              <w:t>7</w:t>
            </w:r>
            <w:r w:rsidRPr="00721B0A">
              <w:rPr>
                <w:rFonts w:ascii="Times New Roman" w:hAnsi="Times New Roman" w:cs="Times New Roman"/>
                <w:b/>
              </w:rPr>
              <w:t xml:space="preserve"> год; </w:t>
            </w:r>
          </w:p>
          <w:p w:rsidR="00105D02" w:rsidRPr="00721B0A" w:rsidRDefault="00105D02" w:rsidP="00105D0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  <w:r w:rsidRPr="00721B0A">
              <w:rPr>
                <w:rFonts w:ascii="Times New Roman" w:hAnsi="Times New Roman" w:cs="Times New Roman"/>
                <w:b/>
              </w:rPr>
              <w:t>.  Сводный информационный отчет</w:t>
            </w:r>
            <w:r w:rsidRPr="00721B0A">
              <w:rPr>
                <w:rFonts w:ascii="Times New Roman" w:hAnsi="Times New Roman" w:cs="Times New Roman"/>
              </w:rPr>
              <w:t xml:space="preserve"> о деятельности учреждений культуры Рыбинского муниципального района в ЯОДНТ (Ярославский областной Дом народного творчества)</w:t>
            </w:r>
            <w:r w:rsidR="003F0DFA" w:rsidRPr="00721B0A">
              <w:rPr>
                <w:rFonts w:ascii="Times New Roman" w:hAnsi="Times New Roman" w:cs="Times New Roman"/>
              </w:rPr>
              <w:t>;</w:t>
            </w:r>
          </w:p>
          <w:p w:rsidR="00B309DD" w:rsidRPr="00721B0A" w:rsidRDefault="00105D02" w:rsidP="00105D0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2.</w:t>
            </w:r>
            <w:r w:rsidR="00762B06" w:rsidRPr="00721B0A">
              <w:rPr>
                <w:rFonts w:ascii="Times New Roman" w:hAnsi="Times New Roman" w:cs="Times New Roman"/>
              </w:rPr>
              <w:t xml:space="preserve">  </w:t>
            </w:r>
            <w:r w:rsidRPr="00721B0A">
              <w:rPr>
                <w:rFonts w:ascii="Times New Roman" w:hAnsi="Times New Roman" w:cs="Times New Roman"/>
                <w:b/>
              </w:rPr>
              <w:t>Сводный информационно-аналитический отчё</w:t>
            </w:r>
            <w:r w:rsidRPr="00721B0A">
              <w:rPr>
                <w:rFonts w:ascii="Times New Roman" w:hAnsi="Times New Roman" w:cs="Times New Roman"/>
              </w:rPr>
              <w:t xml:space="preserve">т о деятельности библиотек учреждений культуры Рыбинского муниципального района в  </w:t>
            </w:r>
          </w:p>
          <w:p w:rsidR="00105D02" w:rsidRPr="00721B0A" w:rsidRDefault="00B309DD" w:rsidP="00105D0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="00105D02" w:rsidRPr="00721B0A">
              <w:rPr>
                <w:rFonts w:ascii="Times New Roman" w:hAnsi="Times New Roman" w:cs="Times New Roman"/>
              </w:rPr>
              <w:t xml:space="preserve">ЯОДБ (Ярославская областная детская библиотека им. Крылова), </w:t>
            </w:r>
          </w:p>
          <w:p w:rsidR="00105D02" w:rsidRPr="00721B0A" w:rsidRDefault="00105D02" w:rsidP="00105D0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="00B309DD"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hAnsi="Times New Roman" w:cs="Times New Roman"/>
              </w:rPr>
              <w:t xml:space="preserve">ЯОЮБ(Ярославская областная юношеская библиотека им. А.А.Суркова),  </w:t>
            </w:r>
          </w:p>
          <w:p w:rsidR="00105D02" w:rsidRPr="00721B0A" w:rsidRDefault="00B309DD" w:rsidP="00105D0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="00105D02" w:rsidRPr="00721B0A">
              <w:rPr>
                <w:rFonts w:ascii="Times New Roman" w:hAnsi="Times New Roman" w:cs="Times New Roman"/>
              </w:rPr>
              <w:t xml:space="preserve">ЯОСБ (ярославская областная специальная библиотека для слепых и слабовидящих), </w:t>
            </w:r>
          </w:p>
          <w:p w:rsidR="00105D02" w:rsidRPr="00721B0A" w:rsidRDefault="00105D02" w:rsidP="00105D02">
            <w:pPr>
              <w:rPr>
                <w:rFonts w:ascii="Times New Roman" w:hAnsi="Times New Roman" w:cs="Times New Roman"/>
                <w:b/>
              </w:rPr>
            </w:pP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="00B309DD"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hAnsi="Times New Roman" w:cs="Times New Roman"/>
              </w:rPr>
              <w:t>ЯУНОБ (Ярославская универсальная научная областная библиотека)</w:t>
            </w:r>
          </w:p>
          <w:p w:rsidR="00105D02" w:rsidRPr="00721B0A" w:rsidRDefault="00105D02" w:rsidP="00105D02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3.  </w:t>
            </w:r>
            <w:r w:rsidR="003F0DFA" w:rsidRPr="00721B0A">
              <w:rPr>
                <w:rFonts w:ascii="Times New Roman" w:hAnsi="Times New Roman" w:cs="Times New Roman"/>
                <w:b/>
              </w:rPr>
              <w:t>Форма №</w:t>
            </w:r>
            <w:r w:rsidRPr="00721B0A">
              <w:rPr>
                <w:rFonts w:ascii="Times New Roman" w:hAnsi="Times New Roman" w:cs="Times New Roman"/>
                <w:b/>
              </w:rPr>
              <w:t xml:space="preserve">  7-НК</w:t>
            </w:r>
            <w:r w:rsidR="003F0DFA" w:rsidRPr="00721B0A">
              <w:rPr>
                <w:rFonts w:ascii="Times New Roman" w:hAnsi="Times New Roman" w:cs="Times New Roman"/>
                <w:b/>
              </w:rPr>
              <w:t xml:space="preserve"> </w:t>
            </w:r>
            <w:r w:rsidR="003F0DFA" w:rsidRPr="00721B0A">
              <w:rPr>
                <w:rFonts w:ascii="Times New Roman" w:hAnsi="Times New Roman" w:cs="Times New Roman"/>
              </w:rPr>
              <w:t>(Свод сведений об учреждениях культурно-досугового типа)</w:t>
            </w:r>
          </w:p>
          <w:p w:rsidR="00105D02" w:rsidRPr="00721B0A" w:rsidRDefault="00105D02" w:rsidP="00105D02">
            <w:pPr>
              <w:snapToGrid w:val="0"/>
              <w:spacing w:line="100" w:lineRule="atLeast"/>
              <w:rPr>
                <w:rFonts w:ascii="Times New Roman" w:hAnsi="Times New Roman" w:cs="Times New Roman"/>
                <w:b/>
              </w:rPr>
            </w:pPr>
            <w:r w:rsidRPr="00721B0A">
              <w:rPr>
                <w:rFonts w:ascii="Times New Roman" w:hAnsi="Times New Roman" w:cs="Times New Roman"/>
                <w:b/>
              </w:rPr>
              <w:t xml:space="preserve"> </w:t>
            </w:r>
            <w:r w:rsidR="003F0DFA" w:rsidRPr="00721B0A">
              <w:rPr>
                <w:rFonts w:ascii="Times New Roman" w:hAnsi="Times New Roman" w:cs="Times New Roman"/>
                <w:b/>
              </w:rPr>
              <w:t xml:space="preserve">    </w:t>
            </w:r>
            <w:r w:rsidRPr="00721B0A">
              <w:rPr>
                <w:rFonts w:ascii="Times New Roman" w:hAnsi="Times New Roman" w:cs="Times New Roman"/>
                <w:b/>
              </w:rPr>
              <w:t>Форма</w:t>
            </w:r>
            <w:r w:rsidR="003F0DFA" w:rsidRPr="00721B0A">
              <w:rPr>
                <w:rFonts w:ascii="Times New Roman" w:hAnsi="Times New Roman" w:cs="Times New Roman"/>
                <w:b/>
              </w:rPr>
              <w:t xml:space="preserve">    </w:t>
            </w:r>
            <w:r w:rsidRPr="00721B0A">
              <w:rPr>
                <w:rFonts w:ascii="Times New Roman" w:hAnsi="Times New Roman" w:cs="Times New Roman"/>
                <w:b/>
              </w:rPr>
              <w:t xml:space="preserve"> </w:t>
            </w:r>
            <w:r w:rsidR="003F0DFA" w:rsidRPr="00721B0A">
              <w:rPr>
                <w:rFonts w:ascii="Times New Roman" w:hAnsi="Times New Roman" w:cs="Times New Roman"/>
                <w:b/>
              </w:rPr>
              <w:t>№</w:t>
            </w:r>
            <w:r w:rsidRPr="00721B0A">
              <w:rPr>
                <w:rFonts w:ascii="Times New Roman" w:hAnsi="Times New Roman" w:cs="Times New Roman"/>
                <w:b/>
              </w:rPr>
              <w:t>6-Н</w:t>
            </w:r>
            <w:r w:rsidRPr="00721B0A">
              <w:rPr>
                <w:rFonts w:ascii="Times New Roman" w:hAnsi="Times New Roman" w:cs="Times New Roman"/>
              </w:rPr>
              <w:t>К (Свод годовых сведений об общедоступных (публичных) библиотеках)</w:t>
            </w:r>
          </w:p>
          <w:p w:rsidR="00105D02" w:rsidRPr="00721B0A" w:rsidRDefault="00105D02" w:rsidP="003F0DFA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85139E" w:rsidRPr="00721B0A" w:rsidRDefault="0085139E" w:rsidP="00816244">
      <w:pPr>
        <w:rPr>
          <w:rFonts w:ascii="Times New Roman" w:hAnsi="Times New Roman" w:cs="Times New Roman"/>
          <w:b/>
        </w:rPr>
      </w:pPr>
    </w:p>
    <w:p w:rsidR="006B5914" w:rsidRPr="00F61355" w:rsidRDefault="00AF5127" w:rsidP="006B5914">
      <w:pPr>
        <w:snapToGrid w:val="0"/>
        <w:spacing w:line="100" w:lineRule="atLeast"/>
        <w:rPr>
          <w:rFonts w:ascii="Times New Roman" w:hAnsi="Times New Roman" w:cs="Times New Roman"/>
          <w:b/>
        </w:rPr>
      </w:pPr>
      <w:r w:rsidRPr="00F61355">
        <w:rPr>
          <w:rFonts w:ascii="Times New Roman" w:hAnsi="Times New Roman" w:cs="Times New Roman"/>
          <w:b/>
        </w:rPr>
        <w:t>1.</w:t>
      </w:r>
      <w:r w:rsidR="00201B84">
        <w:rPr>
          <w:rFonts w:ascii="Times New Roman" w:hAnsi="Times New Roman" w:cs="Times New Roman"/>
          <w:b/>
        </w:rPr>
        <w:t>14</w:t>
      </w:r>
      <w:r w:rsidRPr="00F61355">
        <w:rPr>
          <w:rFonts w:ascii="Times New Roman" w:hAnsi="Times New Roman" w:cs="Times New Roman"/>
          <w:b/>
        </w:rPr>
        <w:t xml:space="preserve"> </w:t>
      </w:r>
      <w:r w:rsidR="00BE27C2" w:rsidRPr="00F61355">
        <w:rPr>
          <w:rFonts w:ascii="Times New Roman" w:hAnsi="Times New Roman" w:cs="Times New Roman"/>
          <w:b/>
        </w:rPr>
        <w:t xml:space="preserve">Выпуск </w:t>
      </w:r>
      <w:r w:rsidR="003F0DFA" w:rsidRPr="00F61355">
        <w:rPr>
          <w:rFonts w:ascii="Times New Roman" w:hAnsi="Times New Roman" w:cs="Times New Roman"/>
          <w:b/>
        </w:rPr>
        <w:t xml:space="preserve">пособий </w:t>
      </w:r>
      <w:r w:rsidR="00BE27C2" w:rsidRPr="00F61355">
        <w:rPr>
          <w:rFonts w:ascii="Times New Roman" w:hAnsi="Times New Roman" w:cs="Times New Roman"/>
          <w:b/>
        </w:rPr>
        <w:t xml:space="preserve">малых </w:t>
      </w:r>
      <w:r w:rsidR="003F0DFA" w:rsidRPr="00F61355">
        <w:rPr>
          <w:rFonts w:ascii="Times New Roman" w:hAnsi="Times New Roman" w:cs="Times New Roman"/>
          <w:b/>
        </w:rPr>
        <w:t>библиографических</w:t>
      </w:r>
      <w:r w:rsidR="00BE27C2" w:rsidRPr="00F61355">
        <w:rPr>
          <w:rFonts w:ascii="Times New Roman" w:hAnsi="Times New Roman" w:cs="Times New Roman"/>
          <w:b/>
        </w:rPr>
        <w:t xml:space="preserve"> форм:</w:t>
      </w:r>
    </w:p>
    <w:p w:rsidR="003F0DFA" w:rsidRPr="00F61355" w:rsidRDefault="003F0DFA" w:rsidP="003F0DF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F61355">
        <w:rPr>
          <w:rFonts w:ascii="Times New Roman" w:hAnsi="Times New Roman"/>
        </w:rPr>
        <w:t>Календарь знаменательных и памятных дат на 20</w:t>
      </w:r>
      <w:r w:rsidR="00417C77" w:rsidRPr="00F61355">
        <w:rPr>
          <w:rFonts w:ascii="Times New Roman" w:hAnsi="Times New Roman"/>
        </w:rPr>
        <w:t>20</w:t>
      </w:r>
      <w:r w:rsidRPr="00F61355">
        <w:rPr>
          <w:rFonts w:ascii="Times New Roman" w:hAnsi="Times New Roman"/>
        </w:rPr>
        <w:t xml:space="preserve"> год / тираж 1 печатный экземпляр+ 17 экз. электронная версия</w:t>
      </w:r>
    </w:p>
    <w:p w:rsidR="003F0DFA" w:rsidRPr="00F61355" w:rsidRDefault="00417C77" w:rsidP="003F0DFA">
      <w:pPr>
        <w:pStyle w:val="af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F61355">
        <w:rPr>
          <w:rFonts w:ascii="Times New Roman" w:hAnsi="Times New Roman"/>
          <w:lang w:eastAsia="ar-SA"/>
        </w:rPr>
        <w:t>Краеведческий календарь на 2020</w:t>
      </w:r>
      <w:r w:rsidR="003F0DFA" w:rsidRPr="00F61355">
        <w:rPr>
          <w:rFonts w:ascii="Times New Roman" w:hAnsi="Times New Roman"/>
          <w:lang w:eastAsia="ar-SA"/>
        </w:rPr>
        <w:t xml:space="preserve"> год /тираж 17 экз.</w:t>
      </w:r>
    </w:p>
    <w:p w:rsidR="00E84BEF" w:rsidRDefault="00E84BEF" w:rsidP="00647524">
      <w:pPr>
        <w:snapToGrid w:val="0"/>
        <w:spacing w:line="100" w:lineRule="atLeast"/>
        <w:rPr>
          <w:rFonts w:ascii="Times New Roman" w:hAnsi="Times New Roman" w:cs="Times New Roman"/>
          <w:b/>
        </w:rPr>
      </w:pPr>
    </w:p>
    <w:p w:rsidR="00816244" w:rsidRPr="00F61355" w:rsidRDefault="00AF5127" w:rsidP="00647524">
      <w:pPr>
        <w:snapToGrid w:val="0"/>
        <w:spacing w:line="100" w:lineRule="atLeast"/>
        <w:rPr>
          <w:rFonts w:ascii="Times New Roman" w:eastAsia="SimSun" w:hAnsi="Times New Roman" w:cs="Times New Roman"/>
        </w:rPr>
      </w:pPr>
      <w:r w:rsidRPr="00F61355">
        <w:rPr>
          <w:rFonts w:ascii="Times New Roman" w:hAnsi="Times New Roman" w:cs="Times New Roman"/>
          <w:b/>
        </w:rPr>
        <w:t>1.</w:t>
      </w:r>
      <w:r w:rsidR="00201B84">
        <w:rPr>
          <w:rFonts w:ascii="Times New Roman" w:hAnsi="Times New Roman" w:cs="Times New Roman"/>
          <w:b/>
        </w:rPr>
        <w:t xml:space="preserve">15 </w:t>
      </w:r>
      <w:r w:rsidRPr="00F61355">
        <w:rPr>
          <w:rFonts w:ascii="Times New Roman" w:hAnsi="Times New Roman" w:cs="Times New Roman"/>
          <w:b/>
        </w:rPr>
        <w:t xml:space="preserve"> </w:t>
      </w:r>
      <w:r w:rsidR="00647524" w:rsidRPr="00F61355">
        <w:rPr>
          <w:rFonts w:ascii="Times New Roman" w:hAnsi="Times New Roman" w:cs="Times New Roman"/>
        </w:rPr>
        <w:t>Количество и тематика подготовленных информационно-методических материалов в печатном и электронном виде</w:t>
      </w:r>
      <w:r w:rsidR="00647524" w:rsidRPr="00F61355">
        <w:rPr>
          <w:rFonts w:ascii="Times New Roman" w:hAnsi="Times New Roman" w:cs="Times New Roman"/>
          <w:b/>
        </w:rPr>
        <w:t xml:space="preserve"> </w:t>
      </w:r>
      <w:r w:rsidR="00816244" w:rsidRPr="00F61355">
        <w:rPr>
          <w:rFonts w:ascii="Times New Roman" w:eastAsia="SimSun" w:hAnsi="Times New Roman" w:cs="Times New Roman"/>
        </w:rPr>
        <w:t>Информация о работе учреждений культуры Рыбинского муниципального района за 20</w:t>
      </w:r>
      <w:r w:rsidR="00417C77" w:rsidRPr="00F61355">
        <w:rPr>
          <w:rFonts w:ascii="Times New Roman" w:eastAsia="SimSun" w:hAnsi="Times New Roman" w:cs="Times New Roman"/>
        </w:rPr>
        <w:t>20</w:t>
      </w:r>
      <w:r w:rsidR="00816244" w:rsidRPr="00F61355">
        <w:rPr>
          <w:rFonts w:ascii="Times New Roman" w:eastAsia="SimSun" w:hAnsi="Times New Roman" w:cs="Times New Roman"/>
        </w:rPr>
        <w:t xml:space="preserve"> год</w:t>
      </w:r>
      <w:r w:rsidR="00105D02" w:rsidRPr="00F61355">
        <w:rPr>
          <w:rFonts w:ascii="Times New Roman" w:eastAsia="SimSun" w:hAnsi="Times New Roman" w:cs="Times New Roman"/>
        </w:rPr>
        <w:t xml:space="preserve"> / </w:t>
      </w:r>
      <w:r w:rsidR="00647524" w:rsidRPr="00F61355">
        <w:rPr>
          <w:rFonts w:ascii="Times New Roman" w:eastAsia="SimSun" w:hAnsi="Times New Roman" w:cs="Times New Roman"/>
        </w:rPr>
        <w:t>10</w:t>
      </w:r>
      <w:r w:rsidR="00816244" w:rsidRPr="00F61355">
        <w:rPr>
          <w:rFonts w:ascii="Times New Roman" w:eastAsia="SimSun" w:hAnsi="Times New Roman" w:cs="Times New Roman"/>
        </w:rPr>
        <w:t xml:space="preserve"> экз.</w:t>
      </w:r>
    </w:p>
    <w:p w:rsidR="00647524" w:rsidRPr="00F61355" w:rsidRDefault="00647524" w:rsidP="00647524">
      <w:pPr>
        <w:pStyle w:val="af1"/>
        <w:numPr>
          <w:ilvl w:val="0"/>
          <w:numId w:val="4"/>
        </w:numPr>
        <w:jc w:val="both"/>
        <w:rPr>
          <w:rFonts w:ascii="Times New Roman" w:hAnsi="Times New Roman"/>
        </w:rPr>
      </w:pPr>
      <w:r w:rsidRPr="00F61355">
        <w:rPr>
          <w:rFonts w:ascii="Times New Roman" w:hAnsi="Times New Roman"/>
        </w:rPr>
        <w:t xml:space="preserve">Фестиваль библиотечных проектов «Яркая идея»: материалы фестиваля / сост. Н.Б. Ёлкина; отв. за выпуск Г.В. Ипполитова; МУК РМР ЯО «Методический центр библиотечного обслуживания и культурно – досуговой работы, МБО. – РМР, 2017. – 83 с.: цв. ил. </w:t>
      </w:r>
      <w:r w:rsidR="00E84BEF">
        <w:rPr>
          <w:rFonts w:ascii="Times New Roman" w:hAnsi="Times New Roman"/>
        </w:rPr>
        <w:t xml:space="preserve">   </w:t>
      </w:r>
      <w:r w:rsidRPr="00F61355">
        <w:rPr>
          <w:rFonts w:ascii="Times New Roman" w:hAnsi="Times New Roman"/>
        </w:rPr>
        <w:t>Тираж 20 экз.</w:t>
      </w:r>
    </w:p>
    <w:p w:rsidR="00417C77" w:rsidRPr="00F61355" w:rsidRDefault="00417C77" w:rsidP="00417C77">
      <w:pPr>
        <w:keepNext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17C77" w:rsidRPr="00F61355" w:rsidRDefault="00201B84" w:rsidP="00417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Toc464996779"/>
      <w:bookmarkStart w:id="2" w:name="_Toc465006692"/>
      <w:bookmarkStart w:id="3" w:name="_Toc465165108"/>
      <w:r>
        <w:rPr>
          <w:rFonts w:ascii="Times New Roman" w:eastAsia="Times New Roman" w:hAnsi="Times New Roman" w:cs="Times New Roman"/>
          <w:b/>
          <w:lang w:eastAsia="ru-RU"/>
        </w:rPr>
        <w:t>1.2</w:t>
      </w:r>
      <w:r w:rsidR="00417C77" w:rsidRPr="00F61355">
        <w:rPr>
          <w:rFonts w:ascii="Times New Roman" w:eastAsia="Times New Roman" w:hAnsi="Times New Roman" w:cs="Times New Roman"/>
          <w:b/>
          <w:lang w:eastAsia="ru-RU"/>
        </w:rPr>
        <w:t>.</w:t>
      </w:r>
      <w:r w:rsidR="00417C77" w:rsidRPr="00F61355">
        <w:rPr>
          <w:rFonts w:ascii="Times New Roman" w:eastAsia="Times New Roman" w:hAnsi="Times New Roman" w:cs="Times New Roman"/>
          <w:b/>
          <w:lang w:eastAsia="ru-RU"/>
        </w:rPr>
        <w:tab/>
        <w:t>Библиотечные фонды</w:t>
      </w:r>
      <w:bookmarkEnd w:id="1"/>
      <w:bookmarkEnd w:id="2"/>
      <w:bookmarkEnd w:id="3"/>
      <w:r w:rsidR="00417C77" w:rsidRPr="00F6135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84BEF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417C77" w:rsidRPr="00F61355">
        <w:rPr>
          <w:rFonts w:ascii="Times New Roman" w:eastAsia="Times New Roman" w:hAnsi="Times New Roman" w:cs="Times New Roman"/>
          <w:b/>
          <w:i/>
          <w:lang w:eastAsia="ru-RU"/>
        </w:rPr>
        <w:tab/>
        <w:t>Анализ библиотечных фондов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61355">
        <w:rPr>
          <w:rFonts w:ascii="Times New Roman" w:hAnsi="Times New Roman" w:cs="Times New Roman"/>
          <w:i/>
        </w:rPr>
        <w:t>Таблица  — Новые поступления документов в фонд</w:t>
      </w:r>
    </w:p>
    <w:tbl>
      <w:tblPr>
        <w:tblW w:w="14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7"/>
        <w:gridCol w:w="2538"/>
        <w:gridCol w:w="1268"/>
        <w:gridCol w:w="3300"/>
      </w:tblGrid>
      <w:tr w:rsidR="00F61355" w:rsidRPr="00F61355" w:rsidTr="00F61355">
        <w:trPr>
          <w:trHeight w:val="8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Приобретено в отчетном году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ЦБС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ЦБ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ДБ (литература для детей по всем структурным подразделениям)</w:t>
            </w:r>
          </w:p>
        </w:tc>
      </w:tr>
      <w:tr w:rsidR="00F61355" w:rsidRPr="00F61355" w:rsidTr="00F61355">
        <w:trPr>
          <w:trHeight w:val="570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Новые книги (количество экземпляров), приобретенные (не поступившие из других библиотек)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  <w:bCs/>
              </w:rPr>
              <w:t>1506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439</w:t>
            </w:r>
          </w:p>
        </w:tc>
      </w:tr>
      <w:tr w:rsidR="00131D35" w:rsidRPr="00F61355" w:rsidTr="00131D35">
        <w:trPr>
          <w:trHeight w:val="276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Названий книг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429</w:t>
            </w:r>
          </w:p>
        </w:tc>
      </w:tr>
      <w:tr w:rsidR="00131D35" w:rsidRPr="00F61355" w:rsidTr="00131D35">
        <w:trPr>
          <w:trHeight w:val="294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Экземпляров периодики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2262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742</w:t>
            </w:r>
          </w:p>
        </w:tc>
      </w:tr>
      <w:tr w:rsidR="00131D35" w:rsidRPr="00F61355" w:rsidTr="00131D35">
        <w:trPr>
          <w:trHeight w:val="294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Названий периодики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35" w:rsidRPr="00F61355" w:rsidRDefault="00131D35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80</w:t>
            </w:r>
          </w:p>
        </w:tc>
      </w:tr>
    </w:tbl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Книгообе</w:t>
      </w:r>
      <w:r w:rsidR="00E84BEF">
        <w:rPr>
          <w:rFonts w:ascii="Times New Roman" w:hAnsi="Times New Roman" w:cs="Times New Roman"/>
        </w:rPr>
        <w:t>о</w:t>
      </w:r>
      <w:r w:rsidRPr="00F61355">
        <w:rPr>
          <w:rFonts w:ascii="Times New Roman" w:hAnsi="Times New Roman" w:cs="Times New Roman"/>
        </w:rPr>
        <w:t>спеченность на одного жителя, пользователя (</w:t>
      </w:r>
      <w:r w:rsidR="00201B84">
        <w:rPr>
          <w:rFonts w:ascii="Times New Roman" w:hAnsi="Times New Roman" w:cs="Times New Roman"/>
        </w:rPr>
        <w:t xml:space="preserve">в сравнении с предыдущим годом)  </w:t>
      </w:r>
      <w:r w:rsidRPr="00F61355">
        <w:rPr>
          <w:rFonts w:ascii="Times New Roman" w:hAnsi="Times New Roman" w:cs="Times New Roman"/>
        </w:rPr>
        <w:t>2019 г.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 xml:space="preserve">Книгообеспеченность </w:t>
      </w:r>
      <w:r w:rsidR="00E84BEF">
        <w:rPr>
          <w:rFonts w:ascii="Times New Roman" w:hAnsi="Times New Roman" w:cs="Times New Roman"/>
        </w:rPr>
        <w:t xml:space="preserve"> </w:t>
      </w:r>
      <w:r w:rsidRPr="00F61355">
        <w:rPr>
          <w:rFonts w:ascii="Times New Roman" w:hAnsi="Times New Roman" w:cs="Times New Roman"/>
        </w:rPr>
        <w:t>на 1 пользователя-11(2019)</w:t>
      </w:r>
      <w:r w:rsidR="00201B84">
        <w:rPr>
          <w:rFonts w:ascii="Times New Roman" w:hAnsi="Times New Roman" w:cs="Times New Roman"/>
        </w:rPr>
        <w:t xml:space="preserve">                </w:t>
      </w:r>
      <w:r w:rsidRPr="00F61355">
        <w:rPr>
          <w:rFonts w:ascii="Times New Roman" w:hAnsi="Times New Roman" w:cs="Times New Roman"/>
        </w:rPr>
        <w:t xml:space="preserve">Книгообеспеченность </w:t>
      </w:r>
      <w:r w:rsidR="00E84BEF">
        <w:rPr>
          <w:rFonts w:ascii="Times New Roman" w:hAnsi="Times New Roman" w:cs="Times New Roman"/>
        </w:rPr>
        <w:t xml:space="preserve"> </w:t>
      </w:r>
      <w:r w:rsidRPr="00F61355">
        <w:rPr>
          <w:rFonts w:ascii="Times New Roman" w:hAnsi="Times New Roman" w:cs="Times New Roman"/>
        </w:rPr>
        <w:t>на 1 жителя- 5,0 (2019)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 xml:space="preserve">По показателю «Книгообеспеченность» </w:t>
      </w:r>
      <w:r w:rsidR="00E84BEF">
        <w:rPr>
          <w:rFonts w:ascii="Times New Roman" w:hAnsi="Times New Roman" w:cs="Times New Roman"/>
        </w:rPr>
        <w:t xml:space="preserve"> </w:t>
      </w:r>
      <w:r w:rsidRPr="00F61355">
        <w:rPr>
          <w:rFonts w:ascii="Times New Roman" w:hAnsi="Times New Roman" w:cs="Times New Roman"/>
        </w:rPr>
        <w:t>показатели района соответству</w:t>
      </w:r>
      <w:r w:rsidR="00201B84">
        <w:rPr>
          <w:rFonts w:ascii="Times New Roman" w:hAnsi="Times New Roman" w:cs="Times New Roman"/>
        </w:rPr>
        <w:t>ют предельным значениям « 2-15»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Стоимость на  1 жителя-23,06</w:t>
      </w:r>
      <w:r w:rsidR="00201B84">
        <w:rPr>
          <w:rFonts w:ascii="Times New Roman" w:hAnsi="Times New Roman" w:cs="Times New Roman"/>
        </w:rPr>
        <w:t xml:space="preserve">                                  </w:t>
      </w:r>
      <w:r w:rsidR="00E84BEF">
        <w:rPr>
          <w:rFonts w:ascii="Times New Roman" w:hAnsi="Times New Roman" w:cs="Times New Roman"/>
        </w:rPr>
        <w:t xml:space="preserve">               </w:t>
      </w:r>
      <w:r w:rsidR="00201B84">
        <w:rPr>
          <w:rFonts w:ascii="Times New Roman" w:hAnsi="Times New Roman" w:cs="Times New Roman"/>
        </w:rPr>
        <w:t xml:space="preserve"> </w:t>
      </w:r>
      <w:r w:rsidRPr="00F61355">
        <w:rPr>
          <w:rFonts w:ascii="Times New Roman" w:hAnsi="Times New Roman" w:cs="Times New Roman"/>
        </w:rPr>
        <w:t>Стоимость на  1 пользователя – 50,41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958"/>
        <w:gridCol w:w="1977"/>
        <w:gridCol w:w="2419"/>
        <w:gridCol w:w="2639"/>
        <w:gridCol w:w="2582"/>
      </w:tblGrid>
      <w:tr w:rsidR="00F61355" w:rsidRPr="00F61355" w:rsidTr="00F61355">
        <w:trPr>
          <w:trHeight w:val="843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201B84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201B84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учреждения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Книгообеспеченность на одного жителя 2019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Книгообеспеченность на одного жителя 2018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Книгообеспеченность на одного пользователя 2019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Книгообеспеченность на одного пользователя 2018</w:t>
            </w:r>
          </w:p>
        </w:tc>
      </w:tr>
      <w:tr w:rsidR="00F61355" w:rsidRPr="00F61355" w:rsidTr="00131D35">
        <w:trPr>
          <w:trHeight w:val="2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Арефинский КДК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11,3</w:t>
            </w:r>
          </w:p>
        </w:tc>
      </w:tr>
      <w:tr w:rsidR="00F61355" w:rsidRPr="00F61355" w:rsidTr="00131D35">
        <w:trPr>
          <w:trHeight w:val="24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Волковский КДК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10</w:t>
            </w:r>
          </w:p>
        </w:tc>
      </w:tr>
      <w:tr w:rsidR="00F61355" w:rsidRPr="00F61355" w:rsidTr="00131D35">
        <w:trPr>
          <w:trHeight w:val="2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Глебовский ЦД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32,7</w:t>
            </w:r>
          </w:p>
        </w:tc>
      </w:tr>
      <w:tr w:rsidR="00F61355" w:rsidRPr="00F61355" w:rsidTr="00131D35">
        <w:trPr>
          <w:trHeight w:val="24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Дюдьковский ЦД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12,8</w:t>
            </w:r>
          </w:p>
        </w:tc>
      </w:tr>
      <w:tr w:rsidR="00F61355" w:rsidRPr="00F61355" w:rsidTr="00131D35">
        <w:trPr>
          <w:trHeight w:val="2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Ермаковский ЦД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10,3</w:t>
            </w:r>
          </w:p>
        </w:tc>
      </w:tr>
      <w:tr w:rsidR="00F61355" w:rsidRPr="00F61355" w:rsidTr="00131D35">
        <w:trPr>
          <w:trHeight w:val="24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Каменниковский ЦД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8,5</w:t>
            </w:r>
          </w:p>
        </w:tc>
      </w:tr>
      <w:tr w:rsidR="00F61355" w:rsidRPr="00F61355" w:rsidTr="00131D35">
        <w:trPr>
          <w:trHeight w:val="2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Назаровский КДК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19</w:t>
            </w:r>
          </w:p>
        </w:tc>
      </w:tr>
      <w:tr w:rsidR="00F61355" w:rsidRPr="00F61355" w:rsidTr="00131D35">
        <w:trPr>
          <w:trHeight w:val="24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Николо-Кормский ЦД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23,6</w:t>
            </w:r>
          </w:p>
        </w:tc>
      </w:tr>
      <w:tr w:rsidR="00F61355" w:rsidRPr="00F61355" w:rsidTr="00131D35">
        <w:trPr>
          <w:trHeight w:val="2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Октябрьский КДК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10</w:t>
            </w:r>
          </w:p>
        </w:tc>
      </w:tr>
      <w:tr w:rsidR="00F61355" w:rsidRPr="00F61355" w:rsidTr="00131D35">
        <w:trPr>
          <w:trHeight w:val="24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Песоченский КДК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14,4</w:t>
            </w:r>
          </w:p>
        </w:tc>
      </w:tr>
      <w:tr w:rsidR="00F61355" w:rsidRPr="00F61355" w:rsidTr="00131D35">
        <w:trPr>
          <w:trHeight w:val="2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Покровский ЦД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10</w:t>
            </w:r>
          </w:p>
        </w:tc>
      </w:tr>
      <w:tr w:rsidR="00F61355" w:rsidRPr="00F61355" w:rsidTr="00131D35">
        <w:trPr>
          <w:trHeight w:val="2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Сретенский КДК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21</w:t>
            </w:r>
          </w:p>
        </w:tc>
      </w:tr>
      <w:tr w:rsidR="00F61355" w:rsidRPr="00F61355" w:rsidTr="00131D35">
        <w:trPr>
          <w:trHeight w:val="24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Судоверфский КДК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12</w:t>
            </w:r>
          </w:p>
        </w:tc>
      </w:tr>
      <w:tr w:rsidR="00F61355" w:rsidRPr="00F61355" w:rsidTr="00131D35">
        <w:trPr>
          <w:trHeight w:val="2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Тихменевский ЦД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4,5</w:t>
            </w:r>
          </w:p>
        </w:tc>
      </w:tr>
      <w:tr w:rsidR="00F61355" w:rsidRPr="00F61355" w:rsidTr="00131D35">
        <w:trPr>
          <w:trHeight w:val="26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Шашковский ЦД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17,2</w:t>
            </w:r>
          </w:p>
        </w:tc>
      </w:tr>
    </w:tbl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C77" w:rsidRPr="00201B84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61355">
        <w:rPr>
          <w:rFonts w:ascii="Times New Roman" w:hAnsi="Times New Roman" w:cs="Times New Roman"/>
        </w:rPr>
        <w:tab/>
      </w:r>
      <w:r w:rsidRPr="00201B84">
        <w:rPr>
          <w:rFonts w:ascii="Times New Roman" w:hAnsi="Times New Roman" w:cs="Times New Roman"/>
          <w:b/>
        </w:rPr>
        <w:t>Анализ движения фонда</w:t>
      </w:r>
    </w:p>
    <w:tbl>
      <w:tblPr>
        <w:tblW w:w="1485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3"/>
        <w:gridCol w:w="1501"/>
        <w:gridCol w:w="1286"/>
        <w:gridCol w:w="1288"/>
        <w:gridCol w:w="1073"/>
        <w:gridCol w:w="1071"/>
        <w:gridCol w:w="1288"/>
        <w:gridCol w:w="1501"/>
        <w:gridCol w:w="1501"/>
        <w:gridCol w:w="1080"/>
      </w:tblGrid>
      <w:tr w:rsidR="00417C77" w:rsidRPr="00F61355" w:rsidTr="00131D35">
        <w:trPr>
          <w:trHeight w:val="36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Анализ движения фонда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книг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брош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пост за год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кн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бр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 xml:space="preserve"> Выбы</w:t>
            </w:r>
          </w:p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ло  за год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бр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Арефинский КДК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10787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10665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273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151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1177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167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Волковский КДК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2099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1880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253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219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1234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234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Милюшино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4384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4218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189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349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299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Глебовский ЦД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4851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4731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267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147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6889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5975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914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Дюдьковский ЦД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12896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12644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252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252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235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235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Ермаковский ЦД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13276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12964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564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252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1333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963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370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Каменниковский ЦД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4637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4505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222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252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140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Назаровский КДК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8349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8179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219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299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184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Николо-Кормский ЦД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7032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6989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131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181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181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Октябрьский КДК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11577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11379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198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447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249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198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759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260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Песоченский КДК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7276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7276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Покровский ЦД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10064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10015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289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289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Сретенский КДК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5117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5072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672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600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Михайловское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3897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3351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112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108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Судоверфский КДК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6603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6365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238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194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126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126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п. Юбилейный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5881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5771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142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702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630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Тихменевский ЦД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4572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4572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Шашковский ЦД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6791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6683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154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417C77" w:rsidRPr="00F61355" w:rsidTr="00131D35">
        <w:trPr>
          <w:trHeight w:val="424"/>
        </w:trPr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130089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127259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2830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3768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1506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2262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14659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10954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61355">
              <w:rPr>
                <w:rFonts w:ascii="Times New Roman" w:hAnsi="Times New Roman" w:cs="Times New Roman"/>
                <w:bCs/>
              </w:rPr>
              <w:t>3705</w:t>
            </w:r>
          </w:p>
        </w:tc>
      </w:tr>
    </w:tbl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C77" w:rsidRPr="00201B84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1B84">
        <w:rPr>
          <w:rFonts w:ascii="Times New Roman" w:hAnsi="Times New Roman" w:cs="Times New Roman"/>
          <w:b/>
        </w:rPr>
        <w:t>Анализ картотеки отказов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По району зафиксировано св. 400 отказа на книги.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Всего в сводной картотеке  645 запись на 01.01.2020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Приобретено библиотеками -98 книг, по МБА -39 книги, передано из ОДБ -  146 экз.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C77" w:rsidRPr="00201B84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01B84">
        <w:rPr>
          <w:rFonts w:ascii="Times New Roman" w:hAnsi="Times New Roman" w:cs="Times New Roman"/>
          <w:b/>
          <w:i/>
        </w:rPr>
        <w:t>Расходы на комплектование фонда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Анализ финансовых затрат на комплектование. Внебюджетные источники комплектования.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Всего за отчетный год Методический центр перераспределил (приобрёл)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523 книги  на сумму 145150 р.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Внебюджетные источники комплектования района: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ПЭ - 132  кн.-118800р.</w:t>
      </w:r>
      <w:r w:rsidR="00131D35" w:rsidRPr="00F61355">
        <w:rPr>
          <w:rFonts w:ascii="Times New Roman" w:hAnsi="Times New Roman" w:cs="Times New Roman"/>
        </w:rPr>
        <w:t xml:space="preserve">       </w:t>
      </w:r>
      <w:r w:rsidRPr="00F61355">
        <w:rPr>
          <w:rFonts w:ascii="Times New Roman" w:hAnsi="Times New Roman" w:cs="Times New Roman"/>
        </w:rPr>
        <w:t>Епархия - 391  кн.- 26350 р.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  <w:u w:val="single"/>
        </w:rPr>
        <w:t>Внебюджетные</w:t>
      </w:r>
      <w:r w:rsidRPr="00F61355">
        <w:rPr>
          <w:rFonts w:ascii="Times New Roman" w:hAnsi="Times New Roman" w:cs="Times New Roman"/>
        </w:rPr>
        <w:t xml:space="preserve"> источники комплектования поселений района: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957 экз. книг  на сумму -220382,44</w:t>
      </w:r>
      <w:r w:rsidR="00131D35" w:rsidRPr="00F61355">
        <w:rPr>
          <w:rFonts w:ascii="Times New Roman" w:hAnsi="Times New Roman" w:cs="Times New Roman"/>
        </w:rPr>
        <w:t xml:space="preserve">        </w:t>
      </w:r>
      <w:r w:rsidRPr="00F61355">
        <w:rPr>
          <w:rFonts w:ascii="Times New Roman" w:hAnsi="Times New Roman" w:cs="Times New Roman"/>
        </w:rPr>
        <w:t>периодики на сумму 215149,76,94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  <w:u w:val="single"/>
        </w:rPr>
        <w:t xml:space="preserve">Бюджетные </w:t>
      </w:r>
      <w:r w:rsidRPr="00F61355">
        <w:rPr>
          <w:rFonts w:ascii="Times New Roman" w:hAnsi="Times New Roman" w:cs="Times New Roman"/>
        </w:rPr>
        <w:t xml:space="preserve">источники комплектования </w:t>
      </w:r>
      <w:r w:rsidRPr="00F61355">
        <w:rPr>
          <w:rFonts w:ascii="Times New Roman" w:hAnsi="Times New Roman" w:cs="Times New Roman"/>
          <w:u w:val="single"/>
        </w:rPr>
        <w:t xml:space="preserve">поселений </w:t>
      </w:r>
      <w:r w:rsidRPr="00F61355">
        <w:rPr>
          <w:rFonts w:ascii="Times New Roman" w:hAnsi="Times New Roman" w:cs="Times New Roman"/>
        </w:rPr>
        <w:t>района: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26 экз. книг - 5807р. (Назаровское сельское поселение для Назаровского КДК)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Периодики -10396,18. (Назаровское сельское поселение для Назаровского КДК)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  <w:u w:val="single"/>
        </w:rPr>
        <w:t xml:space="preserve">Бюджетные </w:t>
      </w:r>
      <w:r w:rsidRPr="00F61355">
        <w:rPr>
          <w:rFonts w:ascii="Times New Roman" w:hAnsi="Times New Roman" w:cs="Times New Roman"/>
        </w:rPr>
        <w:t>источники комплектования  района: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Газета Северный край – 13200 (100 экз. самовывоз)</w:t>
      </w:r>
    </w:p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1355">
        <w:rPr>
          <w:rFonts w:ascii="Times New Roman" w:hAnsi="Times New Roman" w:cs="Times New Roman"/>
        </w:rPr>
        <w:t>Газета Новая жизнь (32 бесплатных экземпляра)</w:t>
      </w:r>
    </w:p>
    <w:p w:rsidR="00417C77" w:rsidRPr="00857C28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17C77" w:rsidRPr="00857C28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7C28">
        <w:rPr>
          <w:rFonts w:ascii="Times New Roman" w:hAnsi="Times New Roman" w:cs="Times New Roman"/>
          <w:b/>
        </w:rPr>
        <w:t>Итоги  Акции «Подари ребёнку книгу в Рыбинском районе</w:t>
      </w:r>
    </w:p>
    <w:tbl>
      <w:tblPr>
        <w:tblStyle w:val="230"/>
        <w:tblW w:w="0" w:type="auto"/>
        <w:tblLook w:val="04A0" w:firstRow="1" w:lastRow="0" w:firstColumn="1" w:lastColumn="0" w:noHBand="0" w:noVBand="1"/>
      </w:tblPr>
      <w:tblGrid>
        <w:gridCol w:w="8252"/>
        <w:gridCol w:w="2230"/>
        <w:gridCol w:w="4183"/>
      </w:tblGrid>
      <w:tr w:rsidR="00417C77" w:rsidRPr="00F61355" w:rsidTr="00131D35">
        <w:trPr>
          <w:trHeight w:val="260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>Библиотека учреждения культуры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417C77" w:rsidRPr="00F61355" w:rsidTr="00131D35">
        <w:trPr>
          <w:trHeight w:val="260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МУК Рыбинского МР ЯО «МЦБОиКДР»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Ярославль ОДБ</w:t>
            </w:r>
          </w:p>
        </w:tc>
      </w:tr>
      <w:tr w:rsidR="00417C77" w:rsidRPr="00F61355" w:rsidTr="00131D35">
        <w:trPr>
          <w:trHeight w:val="260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Волковский КДК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Ярославль ОДБ</w:t>
            </w:r>
          </w:p>
        </w:tc>
      </w:tr>
      <w:tr w:rsidR="00417C77" w:rsidRPr="00F61355" w:rsidTr="00131D35">
        <w:trPr>
          <w:trHeight w:val="260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Дюдьковский ЦД  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Ярославль ОДБ</w:t>
            </w:r>
          </w:p>
        </w:tc>
      </w:tr>
      <w:tr w:rsidR="00417C77" w:rsidRPr="00F61355" w:rsidTr="00131D35">
        <w:trPr>
          <w:trHeight w:val="260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Ермаковский ЦД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Москва, РГДБ</w:t>
            </w:r>
          </w:p>
        </w:tc>
      </w:tr>
      <w:tr w:rsidR="00417C77" w:rsidRPr="00F61355" w:rsidTr="00131D35">
        <w:trPr>
          <w:trHeight w:val="260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Назаровский КДК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Ярославль ОДБ</w:t>
            </w:r>
          </w:p>
        </w:tc>
      </w:tr>
      <w:tr w:rsidR="00417C77" w:rsidRPr="00F61355" w:rsidTr="00131D35">
        <w:trPr>
          <w:trHeight w:val="260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Октябрьский КДК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Ярославль ОДБ</w:t>
            </w:r>
          </w:p>
        </w:tc>
      </w:tr>
      <w:tr w:rsidR="00417C77" w:rsidRPr="00F61355" w:rsidTr="00131D35">
        <w:trPr>
          <w:trHeight w:val="274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Песоченский КДЦ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Ярославль ОДБ</w:t>
            </w:r>
          </w:p>
        </w:tc>
      </w:tr>
      <w:tr w:rsidR="00417C77" w:rsidRPr="00F61355" w:rsidTr="00131D35">
        <w:trPr>
          <w:trHeight w:val="260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t xml:space="preserve">Судоверфский КДК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Ярославль ОДБ</w:t>
            </w:r>
          </w:p>
        </w:tc>
      </w:tr>
      <w:tr w:rsidR="00417C77" w:rsidRPr="00F61355" w:rsidTr="00131D35">
        <w:trPr>
          <w:trHeight w:val="260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Тихменевский ЦД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Ярославль ОДБ</w:t>
            </w:r>
          </w:p>
        </w:tc>
      </w:tr>
      <w:tr w:rsidR="00417C77" w:rsidRPr="00F61355" w:rsidTr="00131D35">
        <w:trPr>
          <w:trHeight w:val="303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>Арефинский КДК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Москва, частное лицо</w:t>
            </w:r>
          </w:p>
        </w:tc>
      </w:tr>
      <w:tr w:rsidR="00417C77" w:rsidRPr="00F61355" w:rsidTr="00131D35">
        <w:trPr>
          <w:trHeight w:val="274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F61355">
              <w:rPr>
                <w:rFonts w:ascii="Times New Roman" w:eastAsia="Times New Roman" w:hAnsi="Times New Roman" w:cs="Times New Roman"/>
                <w:noProof/>
                <w:lang w:eastAsia="ru-RU"/>
              </w:rPr>
              <w:t>итого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C77" w:rsidRPr="00E84BEF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84BEF">
        <w:rPr>
          <w:rFonts w:ascii="Times New Roman" w:hAnsi="Times New Roman" w:cs="Times New Roman"/>
          <w:b/>
          <w:i/>
        </w:rPr>
        <w:t xml:space="preserve">Расходы на комплектование фонда </w:t>
      </w:r>
    </w:p>
    <w:tbl>
      <w:tblPr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2044"/>
        <w:gridCol w:w="2044"/>
        <w:gridCol w:w="1427"/>
        <w:gridCol w:w="1635"/>
        <w:gridCol w:w="2043"/>
        <w:gridCol w:w="2253"/>
      </w:tblGrid>
      <w:tr w:rsidR="00417C77" w:rsidRPr="00F61355" w:rsidTr="00131D35">
        <w:trPr>
          <w:cantSplit/>
          <w:trHeight w:val="227"/>
        </w:trPr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Комплектование по видам изданий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Количество</w:t>
            </w:r>
          </w:p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наименований/экз.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Израсходовано ВСЕГО, тыс. руб.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417C77" w:rsidRPr="00F61355" w:rsidTr="00131D35">
        <w:trPr>
          <w:cantSplit/>
          <w:trHeight w:val="992"/>
        </w:trPr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Средства от учредителя тыс. руб.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Субсидии федерал. бюджета, тыс. руб.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Бюджет. средства, тыс. руб.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Внебюджет.</w:t>
            </w:r>
          </w:p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средства, тыс. руб.</w:t>
            </w:r>
          </w:p>
        </w:tc>
      </w:tr>
      <w:tr w:rsidR="00417C77" w:rsidRPr="00F61355" w:rsidTr="00131D35">
        <w:trPr>
          <w:cantSplit/>
          <w:trHeight w:val="454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Печатные издания (кроме периодики)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61355">
              <w:rPr>
                <w:rFonts w:ascii="Times New Roman" w:hAnsi="Times New Roman" w:cs="Times New Roman"/>
                <w:i/>
              </w:rPr>
              <w:t>1488/1506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371339,44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5807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365532,44</w:t>
            </w:r>
          </w:p>
        </w:tc>
      </w:tr>
      <w:tr w:rsidR="00417C77" w:rsidRPr="00F61355" w:rsidTr="00131D35">
        <w:trPr>
          <w:cantSplit/>
          <w:trHeight w:val="441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Периодические издания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248/2262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225545,94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10396,18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215149,76</w:t>
            </w:r>
          </w:p>
        </w:tc>
      </w:tr>
      <w:tr w:rsidR="00417C77" w:rsidRPr="00F61355" w:rsidTr="00131D35">
        <w:trPr>
          <w:cantSplit/>
          <w:trHeight w:val="454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Электронные издания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</w:tr>
      <w:tr w:rsidR="00417C77" w:rsidRPr="00F61355" w:rsidTr="00131D35">
        <w:trPr>
          <w:cantSplit/>
          <w:trHeight w:val="441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Аудио-визуальные издания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</w:tr>
      <w:tr w:rsidR="00417C77" w:rsidRPr="00F61355" w:rsidTr="00131D35">
        <w:trPr>
          <w:cantSplit/>
          <w:trHeight w:val="441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Другие виды (указать какие)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</w:tr>
      <w:tr w:rsidR="00417C77" w:rsidRPr="00F61355" w:rsidTr="00131D35">
        <w:trPr>
          <w:cantSplit/>
          <w:trHeight w:val="240"/>
        </w:trPr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1736/3768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596 885,38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16203,18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580682,2</w:t>
            </w:r>
          </w:p>
        </w:tc>
      </w:tr>
    </w:tbl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C77" w:rsidRPr="00E84BEF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84BEF">
        <w:rPr>
          <w:rFonts w:ascii="Times New Roman" w:hAnsi="Times New Roman" w:cs="Times New Roman"/>
          <w:b/>
          <w:i/>
        </w:rPr>
        <w:t>Расходы на комплектование детской литературой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2360"/>
        <w:gridCol w:w="2400"/>
        <w:gridCol w:w="2412"/>
        <w:gridCol w:w="2360"/>
        <w:gridCol w:w="2360"/>
      </w:tblGrid>
      <w:tr w:rsidR="00417C77" w:rsidRPr="00F61355" w:rsidTr="00131D35">
        <w:trPr>
          <w:trHeight w:val="251"/>
        </w:trPr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7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Внебюджет</w:t>
            </w:r>
          </w:p>
        </w:tc>
      </w:tr>
      <w:tr w:rsidR="00417C77" w:rsidRPr="00F61355" w:rsidTr="00131D35">
        <w:trPr>
          <w:trHeight w:val="23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Экз.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Экз.</w:t>
            </w:r>
          </w:p>
        </w:tc>
      </w:tr>
      <w:tr w:rsidR="00417C77" w:rsidRPr="00F61355" w:rsidTr="00131D35">
        <w:trPr>
          <w:trHeight w:val="25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Местный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Пожертв-я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7C77" w:rsidRPr="00F61355" w:rsidTr="00131D35">
        <w:trPr>
          <w:trHeight w:val="236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Областной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Замена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7C77" w:rsidRPr="00F61355" w:rsidTr="00E84BEF">
        <w:trPr>
          <w:trHeight w:val="54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Федеральный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Другие источники (указать какие)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7C77" w:rsidRPr="00F61355" w:rsidTr="00E84BEF">
        <w:trPr>
          <w:trHeight w:val="27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Поселения Внебюджет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112373,22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439</w:t>
            </w:r>
          </w:p>
        </w:tc>
      </w:tr>
      <w:tr w:rsidR="00417C77" w:rsidRPr="00F61355" w:rsidTr="00131D35">
        <w:trPr>
          <w:trHeight w:val="251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112373,22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77" w:rsidRPr="00F61355" w:rsidRDefault="00417C77" w:rsidP="00417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439</w:t>
            </w:r>
          </w:p>
        </w:tc>
      </w:tr>
    </w:tbl>
    <w:p w:rsidR="00417C77" w:rsidRPr="00F61355" w:rsidRDefault="00417C77" w:rsidP="00417C77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857C28" w:rsidRDefault="00857C28" w:rsidP="001D00CC">
      <w:pPr>
        <w:widowControl w:val="0"/>
        <w:jc w:val="both"/>
        <w:rPr>
          <w:rFonts w:ascii="Times New Roman" w:eastAsia="Arial Unicode MS" w:hAnsi="Times New Roman" w:cs="Times New Roman"/>
          <w:b/>
          <w:kern w:val="2"/>
        </w:rPr>
      </w:pPr>
    </w:p>
    <w:p w:rsidR="00857C28" w:rsidRDefault="00857C28" w:rsidP="001D00CC">
      <w:pPr>
        <w:widowControl w:val="0"/>
        <w:jc w:val="both"/>
        <w:rPr>
          <w:rFonts w:ascii="Times New Roman" w:eastAsia="Arial Unicode MS" w:hAnsi="Times New Roman" w:cs="Times New Roman"/>
          <w:b/>
          <w:kern w:val="2"/>
        </w:rPr>
      </w:pPr>
    </w:p>
    <w:p w:rsidR="00857C28" w:rsidRPr="00857C28" w:rsidRDefault="00F449A1" w:rsidP="00857C28">
      <w:pPr>
        <w:pStyle w:val="af1"/>
        <w:widowControl w:val="0"/>
        <w:numPr>
          <w:ilvl w:val="0"/>
          <w:numId w:val="4"/>
        </w:numPr>
        <w:jc w:val="both"/>
        <w:rPr>
          <w:rFonts w:ascii="Times New Roman" w:eastAsia="Arial Unicode MS" w:hAnsi="Times New Roman"/>
          <w:kern w:val="2"/>
          <w:sz w:val="26"/>
          <w:szCs w:val="26"/>
        </w:rPr>
      </w:pPr>
      <w:r w:rsidRPr="00857C28">
        <w:rPr>
          <w:rFonts w:ascii="Times New Roman" w:eastAsia="Arial Unicode MS" w:hAnsi="Times New Roman"/>
          <w:b/>
          <w:kern w:val="2"/>
          <w:sz w:val="26"/>
          <w:szCs w:val="26"/>
        </w:rPr>
        <w:lastRenderedPageBreak/>
        <w:t>Выполнение работы «Организация</w:t>
      </w:r>
      <w:r w:rsidR="00131D35" w:rsidRPr="00857C28">
        <w:rPr>
          <w:rFonts w:ascii="Times New Roman" w:eastAsia="Arial Unicode MS" w:hAnsi="Times New Roman"/>
          <w:b/>
          <w:kern w:val="2"/>
          <w:sz w:val="26"/>
          <w:szCs w:val="26"/>
        </w:rPr>
        <w:t xml:space="preserve"> и проведение культурно-массовых мероприятий</w:t>
      </w:r>
      <w:r w:rsidRPr="00857C28">
        <w:rPr>
          <w:rFonts w:ascii="Times New Roman" w:eastAsia="Arial Unicode MS" w:hAnsi="Times New Roman"/>
          <w:b/>
          <w:kern w:val="2"/>
          <w:sz w:val="26"/>
          <w:szCs w:val="26"/>
        </w:rPr>
        <w:t xml:space="preserve">» </w:t>
      </w:r>
      <w:r w:rsidR="00FC574D" w:rsidRPr="00857C28">
        <w:rPr>
          <w:rFonts w:ascii="Times New Roman" w:eastAsia="Arial Unicode MS" w:hAnsi="Times New Roman"/>
          <w:kern w:val="2"/>
          <w:sz w:val="26"/>
          <w:szCs w:val="26"/>
        </w:rPr>
        <w:t xml:space="preserve"> </w:t>
      </w:r>
      <w:r w:rsidRPr="00857C28">
        <w:rPr>
          <w:rFonts w:ascii="Times New Roman" w:eastAsia="Arial Unicode MS" w:hAnsi="Times New Roman"/>
          <w:kern w:val="2"/>
          <w:sz w:val="26"/>
          <w:szCs w:val="26"/>
        </w:rPr>
        <w:t xml:space="preserve"> </w:t>
      </w:r>
    </w:p>
    <w:p w:rsidR="00F449A1" w:rsidRPr="00857C28" w:rsidRDefault="00857C28" w:rsidP="00857C28">
      <w:pPr>
        <w:pStyle w:val="af1"/>
        <w:widowControl w:val="0"/>
        <w:ind w:left="502"/>
        <w:jc w:val="both"/>
        <w:rPr>
          <w:rFonts w:ascii="Times New Roman" w:eastAsia="Arial Unicode MS" w:hAnsi="Times New Roman"/>
          <w:kern w:val="2"/>
          <w:sz w:val="26"/>
          <w:szCs w:val="26"/>
        </w:rPr>
      </w:pPr>
      <w:r>
        <w:rPr>
          <w:rFonts w:ascii="Times New Roman" w:eastAsia="Arial Unicode MS" w:hAnsi="Times New Roman"/>
          <w:kern w:val="2"/>
          <w:sz w:val="26"/>
          <w:szCs w:val="26"/>
        </w:rPr>
        <w:t xml:space="preserve">      </w:t>
      </w:r>
      <w:r w:rsidR="00F449A1" w:rsidRPr="00857C28">
        <w:rPr>
          <w:rFonts w:ascii="Times New Roman" w:eastAsia="Arial Unicode MS" w:hAnsi="Times New Roman"/>
          <w:kern w:val="2"/>
          <w:sz w:val="26"/>
          <w:szCs w:val="26"/>
        </w:rPr>
        <w:t>(народные гуляния,</w:t>
      </w:r>
      <w:r w:rsidR="00497772" w:rsidRPr="00857C28">
        <w:rPr>
          <w:rFonts w:ascii="Times New Roman" w:eastAsia="Arial Unicode MS" w:hAnsi="Times New Roman"/>
          <w:kern w:val="2"/>
          <w:sz w:val="26"/>
          <w:szCs w:val="26"/>
        </w:rPr>
        <w:t xml:space="preserve"> </w:t>
      </w:r>
      <w:r w:rsidR="00F449A1" w:rsidRPr="00857C28">
        <w:rPr>
          <w:rFonts w:ascii="Times New Roman" w:eastAsia="Arial Unicode MS" w:hAnsi="Times New Roman"/>
          <w:kern w:val="2"/>
          <w:sz w:val="26"/>
          <w:szCs w:val="26"/>
        </w:rPr>
        <w:t>праздники,</w:t>
      </w:r>
      <w:r w:rsidR="00497772" w:rsidRPr="00857C28">
        <w:rPr>
          <w:rFonts w:ascii="Times New Roman" w:eastAsia="Arial Unicode MS" w:hAnsi="Times New Roman"/>
          <w:kern w:val="2"/>
          <w:sz w:val="26"/>
          <w:szCs w:val="26"/>
        </w:rPr>
        <w:t xml:space="preserve"> </w:t>
      </w:r>
      <w:r w:rsidR="00F449A1" w:rsidRPr="00857C28">
        <w:rPr>
          <w:rFonts w:ascii="Times New Roman" w:eastAsia="Arial Unicode MS" w:hAnsi="Times New Roman"/>
          <w:kern w:val="2"/>
          <w:sz w:val="26"/>
          <w:szCs w:val="26"/>
        </w:rPr>
        <w:t>торжественные мероприятия,</w:t>
      </w:r>
      <w:r w:rsidR="00497772" w:rsidRPr="00857C28">
        <w:rPr>
          <w:rFonts w:ascii="Times New Roman" w:eastAsia="Arial Unicode MS" w:hAnsi="Times New Roman"/>
          <w:kern w:val="2"/>
          <w:sz w:val="26"/>
          <w:szCs w:val="26"/>
        </w:rPr>
        <w:t xml:space="preserve"> </w:t>
      </w:r>
      <w:r w:rsidR="00F449A1" w:rsidRPr="00857C28">
        <w:rPr>
          <w:rFonts w:ascii="Times New Roman" w:eastAsia="Arial Unicode MS" w:hAnsi="Times New Roman"/>
          <w:kern w:val="2"/>
          <w:sz w:val="26"/>
          <w:szCs w:val="26"/>
        </w:rPr>
        <w:t xml:space="preserve">памятные даты)  </w:t>
      </w:r>
    </w:p>
    <w:p w:rsidR="00131D35" w:rsidRPr="00F61355" w:rsidRDefault="00F449A1" w:rsidP="00131D35">
      <w:pPr>
        <w:jc w:val="both"/>
        <w:rPr>
          <w:rFonts w:ascii="Times New Roman" w:eastAsia="Arial Unicode MS" w:hAnsi="Times New Roman" w:cs="Times New Roman"/>
          <w:kern w:val="1"/>
        </w:rPr>
      </w:pPr>
      <w:r w:rsidRPr="00F61355">
        <w:rPr>
          <w:rFonts w:ascii="Times New Roman" w:hAnsi="Times New Roman" w:cs="Times New Roman"/>
        </w:rPr>
        <w:t xml:space="preserve">Муниципальное учреждение культуры «Методический центр библиотечного обслуживания и культурно -  досуговой работы» </w:t>
      </w:r>
      <w:r w:rsidRPr="00F61355">
        <w:rPr>
          <w:rFonts w:ascii="Times New Roman" w:eastAsia="SimSun" w:hAnsi="Times New Roman" w:cs="Times New Roman"/>
        </w:rPr>
        <w:t>проводит  ор</w:t>
      </w:r>
      <w:r w:rsidRPr="00F61355">
        <w:rPr>
          <w:rFonts w:ascii="Times New Roman" w:hAnsi="Times New Roman" w:cs="Times New Roman"/>
        </w:rPr>
        <w:t>ганизационную  работу  по  подготовке и проведению мероприятий  в</w:t>
      </w:r>
      <w:r w:rsidRPr="00F61355">
        <w:rPr>
          <w:rFonts w:ascii="Times New Roman" w:eastAsia="SimSun" w:hAnsi="Times New Roman" w:cs="Times New Roman"/>
        </w:rPr>
        <w:t xml:space="preserve"> целях реализации ведомственной целевой программы </w:t>
      </w:r>
      <w:r w:rsidR="00131D35" w:rsidRPr="00F61355">
        <w:rPr>
          <w:rFonts w:ascii="Times New Roman" w:eastAsia="Arial Unicode MS" w:hAnsi="Times New Roman" w:cs="Times New Roman"/>
          <w:kern w:val="1"/>
        </w:rPr>
        <w:t xml:space="preserve"> «Культура Рыбинского муниципального района» на 2014-2020 годы, утвержденной постановлением администрации Рыбинского муниципального района от 14.07.2014 г. № 1212 «Об утверждении ведомственной целевой программы «Культура Рыбинского муниципального района» на 2014-2020 годы», в соответствии с планом районных культурно - массовых мероприятий на 2019 год, утвержденным  распоряжением администрации Рыбинского муниципального района от 28.01.2019г. №8 «Об утверждении плана районных культурно - массовых мероприятий Управления по культуре, молодежи и спорту администрации Рыбинского муниципального района на 2019 год »        </w:t>
      </w:r>
    </w:p>
    <w:p w:rsidR="00AB3496" w:rsidRPr="00F61355" w:rsidRDefault="00131D35" w:rsidP="00F449A1">
      <w:pPr>
        <w:jc w:val="both"/>
        <w:rPr>
          <w:rFonts w:ascii="Times New Roman" w:eastAsia="SimSun" w:hAnsi="Times New Roman" w:cs="Times New Roman"/>
          <w:b/>
        </w:rPr>
      </w:pPr>
      <w:r w:rsidRPr="00F61355">
        <w:rPr>
          <w:rFonts w:ascii="Times New Roman" w:eastAsia="SimSun" w:hAnsi="Times New Roman" w:cs="Times New Roman"/>
        </w:rPr>
        <w:t xml:space="preserve"> </w:t>
      </w:r>
      <w:r w:rsidR="00AB3496" w:rsidRPr="00F61355">
        <w:rPr>
          <w:rFonts w:ascii="Times New Roman" w:eastAsia="SimSun" w:hAnsi="Times New Roman" w:cs="Times New Roman"/>
          <w:b/>
        </w:rPr>
        <w:t>Контрольные показатели:</w:t>
      </w:r>
    </w:p>
    <w:tbl>
      <w:tblPr>
        <w:tblStyle w:val="a3"/>
        <w:tblW w:w="14804" w:type="dxa"/>
        <w:tblLook w:val="04A0" w:firstRow="1" w:lastRow="0" w:firstColumn="1" w:lastColumn="0" w:noHBand="0" w:noVBand="1"/>
      </w:tblPr>
      <w:tblGrid>
        <w:gridCol w:w="3411"/>
        <w:gridCol w:w="3094"/>
        <w:gridCol w:w="3411"/>
        <w:gridCol w:w="4888"/>
      </w:tblGrid>
      <w:tr w:rsidR="00DA1C5B" w:rsidRPr="00F61355" w:rsidTr="00E84BEF">
        <w:trPr>
          <w:trHeight w:val="255"/>
        </w:trPr>
        <w:tc>
          <w:tcPr>
            <w:tcW w:w="6505" w:type="dxa"/>
            <w:gridSpan w:val="2"/>
          </w:tcPr>
          <w:p w:rsidR="00AB3496" w:rsidRPr="00F61355" w:rsidRDefault="00857C28" w:rsidP="00F449A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4F09A4" w:rsidRPr="00F61355">
              <w:rPr>
                <w:rFonts w:ascii="Times New Roman" w:eastAsia="Times New Roman" w:hAnsi="Times New Roman" w:cs="Times New Roman"/>
              </w:rPr>
              <w:t>План на 2019</w:t>
            </w:r>
          </w:p>
        </w:tc>
        <w:tc>
          <w:tcPr>
            <w:tcW w:w="8299" w:type="dxa"/>
            <w:gridSpan w:val="2"/>
          </w:tcPr>
          <w:p w:rsidR="00AB3496" w:rsidRPr="00F61355" w:rsidRDefault="00AB3496" w:rsidP="004F09A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61355">
              <w:rPr>
                <w:rFonts w:ascii="Times New Roman" w:eastAsia="Times New Roman" w:hAnsi="Times New Roman" w:cs="Times New Roman"/>
              </w:rPr>
              <w:t xml:space="preserve"> </w:t>
            </w:r>
            <w:r w:rsidR="00857C28">
              <w:rPr>
                <w:rFonts w:ascii="Times New Roman" w:eastAsia="Times New Roman" w:hAnsi="Times New Roman" w:cs="Times New Roman"/>
              </w:rPr>
              <w:t xml:space="preserve">                               </w:t>
            </w:r>
            <w:r w:rsidRPr="00F61355">
              <w:rPr>
                <w:rFonts w:ascii="Times New Roman" w:eastAsia="Times New Roman" w:hAnsi="Times New Roman" w:cs="Times New Roman"/>
              </w:rPr>
              <w:t>Выполнено в 201</w:t>
            </w:r>
            <w:r w:rsidR="004F09A4" w:rsidRPr="00F6135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DA1C5B" w:rsidRPr="00F61355" w:rsidTr="00E84BEF">
        <w:trPr>
          <w:trHeight w:val="391"/>
        </w:trPr>
        <w:tc>
          <w:tcPr>
            <w:tcW w:w="3411" w:type="dxa"/>
          </w:tcPr>
          <w:p w:rsidR="00AB3496" w:rsidRPr="00F61355" w:rsidRDefault="00AB3496" w:rsidP="00FC57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3094" w:type="dxa"/>
          </w:tcPr>
          <w:p w:rsidR="00AB3496" w:rsidRPr="00F61355" w:rsidRDefault="00AB3496" w:rsidP="00FC57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1355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  <w:tc>
          <w:tcPr>
            <w:tcW w:w="3411" w:type="dxa"/>
          </w:tcPr>
          <w:p w:rsidR="00AB3496" w:rsidRPr="00F61355" w:rsidRDefault="00AB3496" w:rsidP="00FC57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1355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4888" w:type="dxa"/>
          </w:tcPr>
          <w:p w:rsidR="00AB3496" w:rsidRPr="00F61355" w:rsidRDefault="00AB3496" w:rsidP="00FC57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1355">
              <w:rPr>
                <w:rFonts w:ascii="Times New Roman" w:eastAsia="Times New Roman" w:hAnsi="Times New Roman" w:cs="Times New Roman"/>
              </w:rPr>
              <w:t>Количеств</w:t>
            </w:r>
            <w:r w:rsidR="00FC574D" w:rsidRPr="00F61355">
              <w:rPr>
                <w:rFonts w:ascii="Times New Roman" w:eastAsia="Times New Roman" w:hAnsi="Times New Roman" w:cs="Times New Roman"/>
              </w:rPr>
              <w:t xml:space="preserve">    </w:t>
            </w:r>
            <w:r w:rsidRPr="00F61355">
              <w:rPr>
                <w:rFonts w:ascii="Times New Roman" w:eastAsia="Times New Roman" w:hAnsi="Times New Roman" w:cs="Times New Roman"/>
              </w:rPr>
              <w:t xml:space="preserve"> участников</w:t>
            </w:r>
          </w:p>
        </w:tc>
      </w:tr>
      <w:tr w:rsidR="00AB3496" w:rsidRPr="00F61355" w:rsidTr="00E84BEF">
        <w:trPr>
          <w:trHeight w:val="272"/>
        </w:trPr>
        <w:tc>
          <w:tcPr>
            <w:tcW w:w="3411" w:type="dxa"/>
          </w:tcPr>
          <w:p w:rsidR="00AB3496" w:rsidRPr="00F61355" w:rsidRDefault="00AB3496" w:rsidP="00FC57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135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94" w:type="dxa"/>
          </w:tcPr>
          <w:p w:rsidR="00AB3496" w:rsidRPr="00F61355" w:rsidRDefault="00AB3496" w:rsidP="00131D3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1355">
              <w:rPr>
                <w:rFonts w:ascii="Times New Roman" w:eastAsia="Times New Roman" w:hAnsi="Times New Roman" w:cs="Times New Roman"/>
              </w:rPr>
              <w:t>5</w:t>
            </w:r>
            <w:r w:rsidR="004F09A4" w:rsidRPr="00F61355">
              <w:rPr>
                <w:rFonts w:ascii="Times New Roman" w:eastAsia="Times New Roman" w:hAnsi="Times New Roman" w:cs="Times New Roman"/>
              </w:rPr>
              <w:t>1</w:t>
            </w:r>
            <w:r w:rsidR="00131D35" w:rsidRPr="00F6135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411" w:type="dxa"/>
          </w:tcPr>
          <w:p w:rsidR="00AB3496" w:rsidRPr="00F61355" w:rsidRDefault="00DA1C5B" w:rsidP="00FC574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135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888" w:type="dxa"/>
          </w:tcPr>
          <w:p w:rsidR="00AB3496" w:rsidRPr="00F61355" w:rsidRDefault="00AB3496" w:rsidP="00DA1C5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1355">
              <w:rPr>
                <w:rFonts w:ascii="Times New Roman" w:eastAsia="Times New Roman" w:hAnsi="Times New Roman" w:cs="Times New Roman"/>
              </w:rPr>
              <w:t>5</w:t>
            </w:r>
            <w:r w:rsidR="00DA1C5B" w:rsidRPr="00F61355">
              <w:rPr>
                <w:rFonts w:ascii="Times New Roman" w:eastAsia="Times New Roman" w:hAnsi="Times New Roman" w:cs="Times New Roman"/>
              </w:rPr>
              <w:t>407</w:t>
            </w:r>
          </w:p>
        </w:tc>
      </w:tr>
    </w:tbl>
    <w:p w:rsidR="00B35D92" w:rsidRPr="00F61355" w:rsidRDefault="00B35D92" w:rsidP="00B35D92">
      <w:pPr>
        <w:jc w:val="both"/>
        <w:rPr>
          <w:rFonts w:ascii="Times New Roman" w:eastAsia="SimSu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24"/>
        <w:gridCol w:w="4190"/>
        <w:gridCol w:w="4760"/>
        <w:gridCol w:w="1070"/>
      </w:tblGrid>
      <w:tr w:rsidR="00D20654" w:rsidRPr="00721B0A" w:rsidTr="00FB638E">
        <w:tc>
          <w:tcPr>
            <w:tcW w:w="1242" w:type="dxa"/>
          </w:tcPr>
          <w:p w:rsidR="00B35D92" w:rsidRPr="00721B0A" w:rsidRDefault="00B35D9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24" w:type="dxa"/>
          </w:tcPr>
          <w:p w:rsidR="00B35D92" w:rsidRPr="00721B0A" w:rsidRDefault="00B35D9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190" w:type="dxa"/>
          </w:tcPr>
          <w:p w:rsidR="00B35D92" w:rsidRPr="00721B0A" w:rsidRDefault="00B35D9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План проведения </w:t>
            </w:r>
          </w:p>
        </w:tc>
        <w:tc>
          <w:tcPr>
            <w:tcW w:w="4760" w:type="dxa"/>
          </w:tcPr>
          <w:p w:rsidR="00B35D92" w:rsidRPr="00721B0A" w:rsidRDefault="00B35D9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1070" w:type="dxa"/>
          </w:tcPr>
          <w:p w:rsidR="00B35D92" w:rsidRPr="00721B0A" w:rsidRDefault="00B35D92" w:rsidP="00B35D92">
            <w:pPr>
              <w:rPr>
                <w:rFonts w:ascii="Times New Roman" w:hAnsi="Times New Roman" w:cs="Times New Roman"/>
              </w:rPr>
            </w:pPr>
          </w:p>
          <w:p w:rsidR="00B35D92" w:rsidRPr="00721B0A" w:rsidRDefault="00B35D9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D20654" w:rsidRPr="00721B0A" w:rsidTr="00FB638E">
        <w:tc>
          <w:tcPr>
            <w:tcW w:w="1242" w:type="dxa"/>
          </w:tcPr>
          <w:p w:rsidR="003374A1" w:rsidRPr="00721B0A" w:rsidRDefault="00131D35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24" w:type="dxa"/>
          </w:tcPr>
          <w:p w:rsidR="003374A1" w:rsidRPr="00721B0A" w:rsidRDefault="003374A1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12.01</w:t>
            </w:r>
            <w:r w:rsidR="001B3D0A" w:rsidRPr="00721B0A">
              <w:rPr>
                <w:rFonts w:ascii="Times New Roman" w:hAnsi="Times New Roman" w:cs="Times New Roman"/>
              </w:rPr>
              <w:t xml:space="preserve"> МУК «Песоченский культурно-досуговый комплекс»</w:t>
            </w:r>
          </w:p>
        </w:tc>
        <w:tc>
          <w:tcPr>
            <w:tcW w:w="4190" w:type="dxa"/>
          </w:tcPr>
          <w:p w:rsidR="003374A1" w:rsidRPr="00721B0A" w:rsidRDefault="003374A1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Презентация сборника «Семейная книга Ярославского края» в рамках литературно-музыкального вечера «Рожественские встречи у камина»</w:t>
            </w:r>
          </w:p>
          <w:p w:rsidR="003374A1" w:rsidRPr="00721B0A" w:rsidRDefault="003374A1" w:rsidP="001B3D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:rsidR="003374A1" w:rsidRPr="00721B0A" w:rsidRDefault="003374A1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Песоченский КДК</w:t>
            </w:r>
          </w:p>
          <w:p w:rsidR="003374A1" w:rsidRPr="00721B0A" w:rsidRDefault="003374A1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Самодеятельные поэты, участники районного клуба «Лира» </w:t>
            </w:r>
          </w:p>
          <w:p w:rsidR="003374A1" w:rsidRPr="00721B0A" w:rsidRDefault="003374A1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12 ч  и жители п. Песочное</w:t>
            </w:r>
          </w:p>
        </w:tc>
        <w:tc>
          <w:tcPr>
            <w:tcW w:w="1070" w:type="dxa"/>
          </w:tcPr>
          <w:p w:rsidR="003374A1" w:rsidRPr="00721B0A" w:rsidRDefault="003374A1" w:rsidP="00A9725D">
            <w:pPr>
              <w:rPr>
                <w:rFonts w:ascii="Times New Roman" w:hAnsi="Times New Roman" w:cs="Times New Roman"/>
              </w:rPr>
            </w:pPr>
          </w:p>
          <w:p w:rsidR="003374A1" w:rsidRPr="00721B0A" w:rsidRDefault="003374A1" w:rsidP="00A9725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50 ч</w:t>
            </w:r>
          </w:p>
        </w:tc>
      </w:tr>
      <w:tr w:rsidR="00FB638E" w:rsidRPr="00721B0A" w:rsidTr="00FB638E">
        <w:tc>
          <w:tcPr>
            <w:tcW w:w="1242" w:type="dxa"/>
          </w:tcPr>
          <w:p w:rsidR="00FB638E" w:rsidRPr="00721B0A" w:rsidRDefault="00FB638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24" w:type="dxa"/>
          </w:tcPr>
          <w:p w:rsidR="00FB638E" w:rsidRPr="00721B0A" w:rsidRDefault="00FB638E" w:rsidP="0095430D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SimSun" w:hAnsi="Times New Roman" w:cs="Times New Roman"/>
                <w:lang w:eastAsia="ar-SA"/>
              </w:rPr>
              <w:t>В рамках фестиваля народного творчества «Я люблю эту землю» провести  районный фестиваль хоров   и  вокальных ансамблей ветеранов «С песней по жизни»,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посвящённый Году театра, </w:t>
            </w:r>
          </w:p>
          <w:p w:rsidR="00FB638E" w:rsidRPr="00721B0A" w:rsidRDefault="00FB638E" w:rsidP="0095430D">
            <w:pPr>
              <w:suppressAutoHyphens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16 февраля 2019 года в 13.00 в  МУК  «Ермаковский ЦД». </w:t>
            </w:r>
            <w:r w:rsidRPr="00721B0A">
              <w:rPr>
                <w:rFonts w:ascii="Times New Roman" w:eastAsia="SimSun" w:hAnsi="Times New Roman" w:cs="Times New Roman"/>
                <w:lang w:eastAsia="ar-SA"/>
              </w:rPr>
              <w:t xml:space="preserve">    </w:t>
            </w:r>
          </w:p>
          <w:p w:rsidR="00FB638E" w:rsidRPr="00721B0A" w:rsidRDefault="00FB638E" w:rsidP="0095430D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8950" w:type="dxa"/>
            <w:gridSpan w:val="2"/>
          </w:tcPr>
          <w:p w:rsidR="00FB638E" w:rsidRPr="00721B0A" w:rsidRDefault="00FB638E" w:rsidP="00954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-Сбор заявок и подготовка программы фестиваля</w:t>
            </w:r>
          </w:p>
          <w:p w:rsidR="00FB638E" w:rsidRPr="00721B0A" w:rsidRDefault="00FB638E" w:rsidP="00954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-Художественное оформление сцены и техническое обеспечение концертной программы</w:t>
            </w:r>
          </w:p>
          <w:p w:rsidR="00FB638E" w:rsidRPr="00721B0A" w:rsidRDefault="00FB638E" w:rsidP="00954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-Подготовка и проведение вечера отдыха для участников фестиваля</w:t>
            </w:r>
          </w:p>
          <w:p w:rsidR="00FB638E" w:rsidRPr="00721B0A" w:rsidRDefault="00FB638E" w:rsidP="00954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Приобретение</w:t>
            </w:r>
          </w:p>
          <w:p w:rsidR="00FB638E" w:rsidRPr="00721B0A" w:rsidRDefault="00FB638E" w:rsidP="00954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-призов для  участников фестиваля, </w:t>
            </w:r>
          </w:p>
          <w:p w:rsidR="00FB638E" w:rsidRPr="00721B0A" w:rsidRDefault="00FB638E" w:rsidP="00954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-продуктов питания для организации чаепития</w:t>
            </w:r>
          </w:p>
          <w:p w:rsidR="00FB638E" w:rsidRPr="00721B0A" w:rsidRDefault="00FB638E" w:rsidP="00FB63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Организация участия  коллективов в фестивале (оформление заявок, подготовка номеров, доставка участников коллективов)</w:t>
            </w:r>
          </w:p>
          <w:p w:rsidR="00FB638E" w:rsidRPr="00721B0A" w:rsidRDefault="00FB638E" w:rsidP="00FB63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 феврале 2019 года, в Рыбинском районе прошел фестиваль хоров ветеранов «С песней по жизни!», ставший уже традиционным. В этом году фестиваль проходил в Ермаковском центре досуга, в нем приняло участие 13 хоровых коллективов, это более 160 участников!</w:t>
            </w:r>
          </w:p>
          <w:p w:rsidR="00FB638E" w:rsidRPr="00721B0A" w:rsidRDefault="00FB638E" w:rsidP="00FB638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Фестиваль этого года был посвящен Году театра и открыл цикл мероприятий, которые будут проводиться в районе в течение года. </w:t>
            </w:r>
          </w:p>
          <w:p w:rsidR="00FB638E" w:rsidRPr="00721B0A" w:rsidRDefault="00FB638E" w:rsidP="00FB638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28"/>
                <w:lang w:eastAsia="ru-RU"/>
                <w14:cntxtAlts/>
              </w:rPr>
              <w:t> 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Фестиваль получился очень ярким и запоминающимся, выступления хоров чередовались с сольными номерами, знакомые мелодии и любимые песни, красивые костюмы, громкие аплодисменты, все это создавало праздничную атмосферу! Председатель районного совета ветеранов Тамара Павловна Орлова поблагодарила участников фестиваля за преданность русской песне и пожелала успехов и новых творческих достижений!</w:t>
            </w:r>
          </w:p>
          <w:p w:rsidR="00FB638E" w:rsidRPr="00721B0A" w:rsidRDefault="00FB638E" w:rsidP="00FB638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Все участники фестиваля были награждены Благодарственными письмами , Дипломами и ценными подарками</w:t>
            </w:r>
          </w:p>
        </w:tc>
        <w:tc>
          <w:tcPr>
            <w:tcW w:w="1070" w:type="dxa"/>
          </w:tcPr>
          <w:p w:rsidR="00FB638E" w:rsidRPr="00721B0A" w:rsidRDefault="00FB638E" w:rsidP="00B35D92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lang w:eastAsia="ru-RU"/>
              </w:rPr>
            </w:pPr>
            <w:r w:rsidRPr="00857C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300</w:t>
            </w:r>
          </w:p>
        </w:tc>
      </w:tr>
      <w:tr w:rsidR="00D20654" w:rsidRPr="00721B0A" w:rsidTr="00FB638E">
        <w:tc>
          <w:tcPr>
            <w:tcW w:w="1242" w:type="dxa"/>
          </w:tcPr>
          <w:p w:rsidR="003374A1" w:rsidRPr="00721B0A" w:rsidRDefault="00617DC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524" w:type="dxa"/>
          </w:tcPr>
          <w:p w:rsidR="003374A1" w:rsidRPr="00721B0A" w:rsidRDefault="003374A1" w:rsidP="00A47BAE">
            <w:pPr>
              <w:jc w:val="both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Праздничное мероприятие, посвященное Дню защитника Отечества,     22 февраля 2019 года в  Центре отдыха и здоровья «Кстово»</w:t>
            </w:r>
            <w:r w:rsidRPr="00721B0A">
              <w:rPr>
                <w:rFonts w:ascii="Times New Roman" w:eastAsia="Calibri" w:hAnsi="Times New Roman" w:cs="Times New Roman"/>
                <w:kern w:val="1"/>
                <w:lang w:eastAsia="ar-SA"/>
              </w:rPr>
              <w:t>.</w:t>
            </w:r>
          </w:p>
          <w:p w:rsidR="003374A1" w:rsidRPr="00721B0A" w:rsidRDefault="003374A1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190" w:type="dxa"/>
          </w:tcPr>
          <w:p w:rsidR="003374A1" w:rsidRPr="00721B0A" w:rsidRDefault="003374A1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Подготовка программы праздничного мероприятия</w:t>
            </w:r>
          </w:p>
          <w:p w:rsidR="003374A1" w:rsidRPr="00721B0A" w:rsidRDefault="003374A1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 Подготовка сценария торжественной части</w:t>
            </w:r>
          </w:p>
          <w:p w:rsidR="003374A1" w:rsidRPr="00721B0A" w:rsidRDefault="003374A1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 Техническое обеспечение мероприятия</w:t>
            </w:r>
          </w:p>
          <w:p w:rsidR="003374A1" w:rsidRPr="00721B0A" w:rsidRDefault="003374A1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:rsidR="003374A1" w:rsidRPr="00721B0A" w:rsidRDefault="003374A1" w:rsidP="00A47BAE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культурно-массовое мероприятие</w:t>
            </w:r>
          </w:p>
        </w:tc>
        <w:tc>
          <w:tcPr>
            <w:tcW w:w="1070" w:type="dxa"/>
          </w:tcPr>
          <w:p w:rsidR="003374A1" w:rsidRPr="00721B0A" w:rsidRDefault="003374A1" w:rsidP="00B35D92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57C28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45</w:t>
            </w:r>
          </w:p>
        </w:tc>
      </w:tr>
      <w:tr w:rsidR="00121F47" w:rsidRPr="00721B0A" w:rsidTr="00FB638E">
        <w:trPr>
          <w:trHeight w:val="418"/>
        </w:trPr>
        <w:tc>
          <w:tcPr>
            <w:tcW w:w="1242" w:type="dxa"/>
          </w:tcPr>
          <w:p w:rsidR="00121F47" w:rsidRPr="00721B0A" w:rsidRDefault="00617DC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24" w:type="dxa"/>
          </w:tcPr>
          <w:p w:rsidR="00121F47" w:rsidRPr="00721B0A" w:rsidRDefault="00121F47" w:rsidP="00226413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02-03 марта 2019 года</w:t>
            </w:r>
          </w:p>
          <w:p w:rsidR="00121F47" w:rsidRPr="00721B0A" w:rsidRDefault="00121F47" w:rsidP="00226413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участие в    культурной программе XII традиционного международного</w:t>
            </w:r>
          </w:p>
          <w:p w:rsidR="00121F47" w:rsidRPr="00721B0A" w:rsidRDefault="00121F47" w:rsidP="00226413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  <w:lang w:eastAsia="ar-SA"/>
              </w:rPr>
              <w:t>Ростех Деминского лыжного марафона FIS/Worldloppet 2019  02-03 марта 2019 года</w:t>
            </w:r>
          </w:p>
          <w:p w:rsidR="00121F47" w:rsidRPr="00721B0A" w:rsidRDefault="00121F47" w:rsidP="00226413">
            <w:pPr>
              <w:suppressAutoHyphens/>
              <w:rPr>
                <w:rFonts w:ascii="Times New Roman" w:eastAsia="Lucida Sans Unicode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 ЦЛС «Дёмино»</w:t>
            </w:r>
            <w:r w:rsidRPr="00721B0A">
              <w:rPr>
                <w:rFonts w:ascii="Times New Roman" w:eastAsia="Calibri" w:hAnsi="Times New Roman" w:cs="Times New Roman"/>
                <w:bCs/>
                <w:kern w:val="1"/>
                <w:lang w:eastAsia="ar-SA"/>
              </w:rPr>
              <w:t>;</w:t>
            </w:r>
          </w:p>
          <w:p w:rsidR="00121F47" w:rsidRPr="00721B0A" w:rsidRDefault="00121F47" w:rsidP="00B35D92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121F47" w:rsidRPr="00721B0A" w:rsidRDefault="00121F47" w:rsidP="00FC500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 xml:space="preserve">В Рыбинском районе – в Центре лыжного         спорта «Дёмино» – состоялось главное событие  зимы 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val="en-US" w:eastAsia="ru-RU"/>
                <w14:cntxtAlts/>
              </w:rPr>
              <w:t>XII</w:t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 xml:space="preserve"> традиционный международный        Ростех Дёминский лыжный         марафон .</w:t>
            </w:r>
          </w:p>
          <w:p w:rsidR="00FC500E" w:rsidRPr="00721B0A" w:rsidRDefault="00121F47" w:rsidP="00FC500E">
            <w:pPr>
              <w:widowControl w:val="0"/>
              <w:outlineLvl w:val="0"/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Для гостей и болельщиков марафона была         организована большая культурно-развлекательная        программа. 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br/>
              <w:t xml:space="preserve">С веселыми русскими песнями выступил       коллектив «Горлица» Октябрьского                                 культурно-досугового         комплекса. </w:t>
            </w:r>
          </w:p>
          <w:p w:rsidR="00FC500E" w:rsidRPr="00721B0A" w:rsidRDefault="00121F47" w:rsidP="00FC500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На площадке «Рыбинская уха» с            концертной программой        выступили творческие         коллективы из                 Каменниковского и Покровского          центров досуга. </w:t>
            </w:r>
          </w:p>
          <w:p w:rsidR="00121F47" w:rsidRPr="00721B0A" w:rsidRDefault="00FB638E" w:rsidP="00FB638E">
            <w:pPr>
              <w:widowControl w:val="0"/>
              <w:jc w:val="both"/>
              <w:outlineLvl w:val="0"/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Учреждения культуры </w:t>
            </w:r>
            <w:r w:rsidR="00121F47"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 Рыбинского района провели для гостей игровую программу с ростовыми куклами, веселыми              эстафетами и конкурсами. </w:t>
            </w:r>
          </w:p>
        </w:tc>
        <w:tc>
          <w:tcPr>
            <w:tcW w:w="1070" w:type="dxa"/>
          </w:tcPr>
          <w:p w:rsidR="00121F47" w:rsidRPr="00721B0A" w:rsidRDefault="00121F47" w:rsidP="00B35D92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</w:tc>
      </w:tr>
      <w:tr w:rsidR="00FC500E" w:rsidRPr="00721B0A" w:rsidTr="00FB638E">
        <w:trPr>
          <w:trHeight w:val="418"/>
        </w:trPr>
        <w:tc>
          <w:tcPr>
            <w:tcW w:w="1242" w:type="dxa"/>
          </w:tcPr>
          <w:p w:rsidR="00FC500E" w:rsidRPr="00721B0A" w:rsidRDefault="00FC500E" w:rsidP="0095430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24" w:type="dxa"/>
          </w:tcPr>
          <w:p w:rsidR="00FC500E" w:rsidRPr="00721B0A" w:rsidRDefault="00FC500E" w:rsidP="0095430D">
            <w:pPr>
              <w:jc w:val="both"/>
              <w:rPr>
                <w:rFonts w:ascii="Times New Roman" w:eastAsia="SimSun" w:hAnsi="Times New Roman" w:cs="Times New Roman"/>
              </w:rPr>
            </w:pPr>
            <w:r w:rsidRPr="00721B0A">
              <w:rPr>
                <w:rFonts w:ascii="Times New Roman" w:eastAsia="SimSun" w:hAnsi="Times New Roman" w:cs="Times New Roman"/>
              </w:rPr>
              <w:t xml:space="preserve">Культурно-массовая программа  открытого чемпионата городского округа город Рыбинск </w:t>
            </w:r>
            <w:r w:rsidRPr="00721B0A">
              <w:rPr>
                <w:rFonts w:ascii="Times New Roman" w:eastAsia="Calibri" w:hAnsi="Times New Roman" w:cs="Times New Roman"/>
              </w:rPr>
              <w:t xml:space="preserve">и Рыбинского муниципального района среди команд любителей </w:t>
            </w:r>
            <w:r w:rsidRPr="00721B0A">
              <w:rPr>
                <w:rFonts w:ascii="Times New Roman" w:eastAsia="Calibri" w:hAnsi="Times New Roman" w:cs="Times New Roman"/>
              </w:rPr>
              <w:lastRenderedPageBreak/>
              <w:t xml:space="preserve">рыбной ловли на мормышку </w:t>
            </w:r>
            <w:r w:rsidRPr="00721B0A">
              <w:rPr>
                <w:rFonts w:ascii="Times New Roman" w:eastAsia="SimSun" w:hAnsi="Times New Roman" w:cs="Times New Roman"/>
              </w:rPr>
              <w:t xml:space="preserve">«Рыбинская рыбалка» </w:t>
            </w:r>
          </w:p>
          <w:p w:rsidR="00FC500E" w:rsidRPr="00721B0A" w:rsidRDefault="00FC500E" w:rsidP="0095430D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05 марта 2016 года в п. Каменники Р</w:t>
            </w:r>
            <w:r w:rsidRPr="00721B0A">
              <w:rPr>
                <w:rFonts w:ascii="Times New Roman" w:hAnsi="Times New Roman" w:cs="Times New Roman"/>
              </w:rPr>
              <w:t>МР</w:t>
            </w:r>
          </w:p>
          <w:p w:rsidR="00FC500E" w:rsidRPr="00721B0A" w:rsidRDefault="00FC500E" w:rsidP="0095430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FC500E" w:rsidRPr="00721B0A" w:rsidRDefault="00FC500E" w:rsidP="00954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-</w:t>
            </w:r>
            <w:r w:rsidRPr="00721B0A">
              <w:rPr>
                <w:rFonts w:ascii="Times New Roman" w:eastAsia="Calibri" w:hAnsi="Times New Roman" w:cs="Times New Roman"/>
              </w:rPr>
              <w:t>Организация концертной программы творческих коллективов Рыбинского района и г. Рыбинска</w:t>
            </w:r>
          </w:p>
          <w:p w:rsidR="00FC500E" w:rsidRPr="00721B0A" w:rsidRDefault="00FC500E" w:rsidP="00954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</w:rPr>
              <w:t>Подготовка и проведение конкурсно-игровых и спортивных программ «Масляничные забавы</w:t>
            </w:r>
            <w:r w:rsidRPr="00721B0A">
              <w:rPr>
                <w:rFonts w:ascii="Times New Roman" w:hAnsi="Times New Roman" w:cs="Times New Roman"/>
              </w:rPr>
              <w:t>»</w:t>
            </w:r>
          </w:p>
          <w:p w:rsidR="00FC500E" w:rsidRPr="00721B0A" w:rsidRDefault="00FC500E" w:rsidP="0095430D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-Организация </w:t>
            </w:r>
            <w:r w:rsidRPr="00721B0A">
              <w:rPr>
                <w:rFonts w:ascii="Times New Roman" w:eastAsia="Calibri" w:hAnsi="Times New Roman" w:cs="Times New Roman"/>
              </w:rPr>
              <w:t>конкурса «Рыбинская уха»</w:t>
            </w:r>
          </w:p>
          <w:p w:rsidR="00FC500E" w:rsidRPr="00721B0A" w:rsidRDefault="00FC500E" w:rsidP="00FC500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721B0A">
              <w:rPr>
                <w:rFonts w:ascii="Times New Roman" w:hAnsi="Times New Roman" w:cs="Times New Roman"/>
              </w:rPr>
              <w:t>В посёлке Каменники Рыбинского района прошёл традиционный зимний фестиваль «Рыбинская рыбалка».</w:t>
            </w:r>
          </w:p>
          <w:p w:rsidR="00FC500E" w:rsidRPr="00721B0A" w:rsidRDefault="00FC500E" w:rsidP="0095430D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Гостей и участников праздника приветствовал хозяин фестиваля Дед Щукарь, угощали ароматной ухой, веселили аттракционами и играми, а также показали как нужно ловить рыбу на мормышку.</w:t>
            </w:r>
          </w:p>
          <w:p w:rsidR="00FC500E" w:rsidRPr="00721B0A" w:rsidRDefault="00FC500E" w:rsidP="0095430D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Победителем в конкурсе ухи среди семи команд-участников стала сборная команда Рыбинского района «Мишутка и пчёлы», а лучшим уловом среди команд может похвастаться команда «Рыболов-спортсмен», участники наудили 9 килограммов 46 граммов отменной рыбы.</w:t>
            </w:r>
          </w:p>
          <w:p w:rsidR="00FC500E" w:rsidRPr="00721B0A" w:rsidRDefault="00FC500E" w:rsidP="00FC500E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Завершился праздник задорным масленичным гулянием с забавами, блинами, песнями, да прибаутками.</w:t>
            </w:r>
          </w:p>
        </w:tc>
        <w:tc>
          <w:tcPr>
            <w:tcW w:w="1070" w:type="dxa"/>
          </w:tcPr>
          <w:p w:rsidR="00FC500E" w:rsidRPr="00721B0A" w:rsidRDefault="00FC500E" w:rsidP="00B35D92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485</w:t>
            </w:r>
          </w:p>
        </w:tc>
      </w:tr>
      <w:tr w:rsidR="00FC500E" w:rsidRPr="00721B0A" w:rsidTr="00FB638E">
        <w:tc>
          <w:tcPr>
            <w:tcW w:w="1242" w:type="dxa"/>
          </w:tcPr>
          <w:p w:rsidR="00FC500E" w:rsidRPr="00721B0A" w:rsidRDefault="00FC500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524" w:type="dxa"/>
          </w:tcPr>
          <w:p w:rsidR="00FC500E" w:rsidRPr="00721B0A" w:rsidRDefault="00FC500E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 фестиваль народного творчества «Я люблю эту землю», посвященный Году театра</w:t>
            </w:r>
          </w:p>
          <w:p w:rsidR="00FC500E" w:rsidRPr="00721B0A" w:rsidRDefault="00FC500E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с  19 марта по 13  апреля 2019 года.</w:t>
            </w:r>
          </w:p>
          <w:p w:rsidR="00FC500E" w:rsidRPr="00721B0A" w:rsidRDefault="00FC500E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FC500E" w:rsidRPr="00721B0A" w:rsidRDefault="00FC500E" w:rsidP="00FC500E">
            <w:pPr>
              <w:tabs>
                <w:tab w:val="left" w:pos="720"/>
              </w:tabs>
              <w:suppressAutoHyphens/>
              <w:overflowPunct w:val="0"/>
              <w:autoSpaceDE w:val="0"/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- Просмотр концертных программ коллективов  муниципальных учреждений культуры  (учреждения культуры представляют концертные программы с участием всех коллективов художественной самодеятельности продолжительностью не более 30 минут.) </w:t>
            </w:r>
          </w:p>
          <w:p w:rsidR="00FC500E" w:rsidRPr="00721B0A" w:rsidRDefault="00FC500E" w:rsidP="00FC500E">
            <w:pPr>
              <w:shd w:val="clear" w:color="auto" w:fill="FFFFFF"/>
              <w:ind w:left="120"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      В течении двух месяцев в Рыбинском районе проходил фестиваль, в нем приняли участие более шестисот участников самодеятельности сельских учреждений культуры. Свое мастерство и талант продемонстрировали солисты, музыканты, танцоры и творческие коллективы района. </w:t>
            </w:r>
          </w:p>
          <w:p w:rsidR="00FC500E" w:rsidRPr="00721B0A" w:rsidRDefault="00FC500E" w:rsidP="00FC500E">
            <w:pPr>
              <w:shd w:val="clear" w:color="auto" w:fill="FFFFFF"/>
              <w:ind w:left="120"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       Яркие номера, восторженные зрители, красивые костюмы, море эмоций и позитива! Праздник удался!</w:t>
            </w:r>
          </w:p>
          <w:p w:rsidR="00FC500E" w:rsidRPr="00721B0A" w:rsidRDefault="00FC500E" w:rsidP="00FC500E">
            <w:pPr>
              <w:shd w:val="clear" w:color="auto" w:fill="FFFFFF"/>
              <w:ind w:left="120" w:right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   Все участники фестиваля были награждены дипломами, благодарственными письмами и ценными призами.</w:t>
            </w: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FC500E" w:rsidRPr="00721B0A" w:rsidRDefault="00FC500E" w:rsidP="00FC500E">
            <w:pPr>
              <w:widowControl w:val="0"/>
              <w:ind w:left="120" w:right="120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ab/>
              <w:t>Яркими новыми номерами и новыми костюмами, морем эмоций и позитивом был наполнен весь творческий праздник, в котором участвовали лучшие коллективы художественной                     самодеятельности учреждений культуры Рыбинского района.</w:t>
            </w:r>
          </w:p>
          <w:p w:rsidR="00FC500E" w:rsidRPr="00721B0A" w:rsidRDefault="00FC500E" w:rsidP="00FC500E">
            <w:pPr>
              <w:widowControl w:val="0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            </w:t>
            </w:r>
            <w:r w:rsidRPr="00721B0A">
              <w:rPr>
                <w:rFonts w:ascii="Times New Roman" w:hAnsi="Times New Roman" w:cs="Times New Roman"/>
              </w:rPr>
              <w:t xml:space="preserve">1.Награждены Дипломами  и ценными призами муниципальные учреждения культуры - участники  фестиваля народного творчества «Я люблю эту землю»: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«Глебовский ЦД» ДК с.Погорелка  (директор Осипова И.А.),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-МУК  «Дюдьковский ЦД»         (директор Носова Е.Б.),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-МУК  «Ермаковский ЦД»             (директор Коптина И.П.),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-МУК  «Каменниковский ЦД»        (директор Полетаева О.Г.),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МУК «Назаровский КДК»            (директор Толкачева М.А.),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- МУК « Октябрьский КДК»           (директор Позднякова Т.А.),         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-МУК  «Песоченский КДК»            (директор Сироткина Н.Г.),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-МУК  «Покровский ЦД»               (директор Гусева Т.А.),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lastRenderedPageBreak/>
              <w:t>- МУК «Судоверфский КДК»         (директор Ланцева Е.П.),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-МУК «Сретенский КДК»               (директор Ершова О.К.),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-МУК «Тихменевский ЦД»            (директор Данилова Т.В.);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bCs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 номинации</w:t>
            </w:r>
            <w:r w:rsidRPr="00721B0A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 xml:space="preserve"> «Лучший  самодеятельный  коллектив»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фестиваля народного творчества «Я люблю эту землю» наградить Дипломами и ценными призами: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-танцевальный коллектив «Граффити» МУК «Ермаковский ЦД» (руководитель Ваулина С.В.);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- ансамбль эстрадной песни «Горлица» МУК «Октябрьский КДК» (руководитель Попова С.Н.);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-детскую фольклорную группу «Купалинка» МУК «Песоченский КДК» (руководитель  Сироткина Д.).</w:t>
            </w:r>
          </w:p>
          <w:p w:rsidR="00FC500E" w:rsidRPr="00721B0A" w:rsidRDefault="00FC500E" w:rsidP="007B193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 номинации</w:t>
            </w:r>
            <w:r w:rsidRPr="00721B0A">
              <w:rPr>
                <w:rFonts w:ascii="Times New Roman" w:eastAsia="Times New Roman" w:hAnsi="Times New Roman" w:cs="Times New Roman"/>
                <w:i/>
                <w:kern w:val="1"/>
                <w:lang w:eastAsia="ar-SA"/>
              </w:rPr>
              <w:t xml:space="preserve"> «Лучшая программа фестиваля»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фестиваля народного творчества «Я люблю эту землю» наградить Дипломами и ценными призами:</w:t>
            </w:r>
          </w:p>
          <w:p w:rsidR="00FC500E" w:rsidRPr="00721B0A" w:rsidRDefault="00FC500E" w:rsidP="00FC500E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- муниципальное учреждение культуры «Глебовский центр досуга» ДК с.Погорелка  ( директор  Осипова И.А., заведующая сектором  Булдина Н.А.);</w:t>
            </w:r>
          </w:p>
        </w:tc>
        <w:tc>
          <w:tcPr>
            <w:tcW w:w="1070" w:type="dxa"/>
          </w:tcPr>
          <w:p w:rsidR="00FC500E" w:rsidRPr="00721B0A" w:rsidRDefault="00FC500E" w:rsidP="00B35D92">
            <w:pP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400</w:t>
            </w:r>
          </w:p>
        </w:tc>
      </w:tr>
      <w:tr w:rsidR="0095430D" w:rsidRPr="00721B0A" w:rsidTr="00FB638E">
        <w:tc>
          <w:tcPr>
            <w:tcW w:w="1242" w:type="dxa"/>
          </w:tcPr>
          <w:p w:rsidR="0095430D" w:rsidRPr="00721B0A" w:rsidRDefault="00617DC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524" w:type="dxa"/>
          </w:tcPr>
          <w:p w:rsidR="0095430D" w:rsidRPr="00721B0A" w:rsidRDefault="0095430D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районный праздничный вечер, посвященный Международному женскому Дню 8 марта,  в  МУК ДК «Вымпел» 6 марта  2019 года </w:t>
            </w:r>
          </w:p>
          <w:p w:rsidR="0095430D" w:rsidRPr="00721B0A" w:rsidRDefault="0095430D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121F47" w:rsidRPr="00721B0A" w:rsidRDefault="00121F47" w:rsidP="00555669">
            <w:pPr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bCs/>
                <w:kern w:val="28"/>
                <w:lang w:eastAsia="ru-RU"/>
                <w14:cntxtAlts/>
              </w:rPr>
              <w:t xml:space="preserve">     </w:t>
            </w:r>
          </w:p>
          <w:p w:rsidR="00121F47" w:rsidRPr="00721B0A" w:rsidRDefault="00121F47" w:rsidP="00FC500E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 xml:space="preserve">В канун праздника во Дворце культуры «Вымпел» состоялось торжественное              мероприятие, посвященное Международному женскому Дню 8 Марта. </w:t>
            </w:r>
          </w:p>
          <w:p w:rsidR="00FC500E" w:rsidRPr="00721B0A" w:rsidRDefault="00121F47" w:rsidP="00FC500E">
            <w:pPr>
              <w:widowControl w:val="0"/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У входа женщин   встречали мужчины,   в фойе             звучал саксофон.                                  </w:t>
            </w:r>
          </w:p>
          <w:p w:rsidR="00121F47" w:rsidRPr="00721B0A" w:rsidRDefault="00121F47" w:rsidP="00FC500E">
            <w:pPr>
              <w:widowControl w:val="0"/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 Торжественную часть открыла </w:t>
            </w:r>
            <w:r w:rsidR="00FC500E"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песня «Счастье» в  исполнении </w:t>
            </w:r>
            <w:r w:rsidR="00FC500E"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С</w:t>
            </w:r>
            <w:r w:rsidR="00FC500E"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. 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  Чаморова и С</w:t>
            </w:r>
            <w:r w:rsidR="00FC500E"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.Попово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й из п</w:t>
            </w:r>
            <w:r w:rsidR="00FC500E"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.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 Октябрьский.</w:t>
            </w:r>
          </w:p>
          <w:p w:rsidR="00121F47" w:rsidRPr="00721B0A" w:rsidRDefault="00121F47" w:rsidP="00FC500E">
            <w:pPr>
              <w:widowControl w:val="0"/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С приветственным словом выступила глава        администрации Рыбинского района Татьяна Смирнова.          Поздравил всех женщин с праздником председатель        Муниципального           Совета          района Александр             Малышев. В конце своего выступления Александр        Вадимович прочитал стихотворение               собственного сочинения, посвященное женщинам.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br/>
              <w:t> Подарком для всех гостей стало выступление танцевального коллектива «Графитти»          Ермаковского                  центра досуга с танцем «Оренбургский пуховый платок» и ансамбля «Горлица»      Октябрьского культурно-досугового комплекса с песней «Пожелан</w:t>
            </w:r>
            <w:r w:rsidR="00FC500E"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ие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».</w:t>
            </w:r>
          </w:p>
          <w:p w:rsidR="00121F47" w:rsidRPr="00721B0A" w:rsidRDefault="00121F47" w:rsidP="00FC500E">
            <w:pPr>
              <w:widowControl w:val="0"/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В конце торжественного вечера состоялся праздничный концерт. Для   гостей праздника с  выступила московская группа «САДко».</w:t>
            </w:r>
          </w:p>
          <w:p w:rsidR="0095430D" w:rsidRPr="00721B0A" w:rsidRDefault="00555669" w:rsidP="00555669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  <w:t> </w:t>
            </w:r>
          </w:p>
        </w:tc>
        <w:tc>
          <w:tcPr>
            <w:tcW w:w="1070" w:type="dxa"/>
          </w:tcPr>
          <w:p w:rsidR="0095430D" w:rsidRPr="00721B0A" w:rsidRDefault="0095430D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700</w:t>
            </w:r>
          </w:p>
        </w:tc>
      </w:tr>
      <w:tr w:rsidR="001B3D0A" w:rsidRPr="00721B0A" w:rsidTr="00FB638E">
        <w:trPr>
          <w:trHeight w:val="843"/>
        </w:trPr>
        <w:tc>
          <w:tcPr>
            <w:tcW w:w="1242" w:type="dxa"/>
          </w:tcPr>
          <w:p w:rsidR="001B3D0A" w:rsidRPr="00721B0A" w:rsidRDefault="00617DC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524" w:type="dxa"/>
          </w:tcPr>
          <w:p w:rsidR="001B3D0A" w:rsidRPr="00721B0A" w:rsidRDefault="001B3D0A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Праздничное мероприятие, посвященное работников бытового обслуживания населения и жилищно-коммунального хозяйства</w:t>
            </w:r>
          </w:p>
          <w:p w:rsidR="001B3D0A" w:rsidRPr="00721B0A" w:rsidRDefault="001B3D0A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20 марта 2019 г</w:t>
            </w:r>
          </w:p>
          <w:p w:rsidR="001B3D0A" w:rsidRPr="00721B0A" w:rsidRDefault="001B3D0A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МУК «Покровский центр досуга» </w:t>
            </w:r>
          </w:p>
        </w:tc>
        <w:tc>
          <w:tcPr>
            <w:tcW w:w="8950" w:type="dxa"/>
            <w:gridSpan w:val="2"/>
          </w:tcPr>
          <w:p w:rsidR="001B3D0A" w:rsidRPr="00721B0A" w:rsidRDefault="001B3D0A" w:rsidP="001B3D0A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Подготовка сценария  праздничного вечера,</w:t>
            </w:r>
          </w:p>
          <w:p w:rsidR="001B3D0A" w:rsidRPr="00721B0A" w:rsidRDefault="001B3D0A" w:rsidP="001B3D0A">
            <w:pPr>
              <w:snapToGrid w:val="0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 проведение мероприятия</w:t>
            </w:r>
          </w:p>
          <w:p w:rsidR="001B3D0A" w:rsidRPr="00721B0A" w:rsidRDefault="001B3D0A" w:rsidP="001B3D0A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 xml:space="preserve">- </w:t>
            </w:r>
            <w:r w:rsidR="00555669" w:rsidRPr="00721B0A">
              <w:rPr>
                <w:sz w:val="22"/>
                <w:szCs w:val="22"/>
              </w:rPr>
              <w:t>т</w:t>
            </w:r>
            <w:r w:rsidRPr="00721B0A">
              <w:rPr>
                <w:sz w:val="22"/>
                <w:szCs w:val="22"/>
              </w:rPr>
              <w:t>ехническое обеспечение и художественное оформление</w:t>
            </w:r>
            <w:r w:rsidR="00555669" w:rsidRPr="00721B0A">
              <w:rPr>
                <w:sz w:val="22"/>
                <w:szCs w:val="22"/>
              </w:rPr>
              <w:t>.</w:t>
            </w:r>
          </w:p>
          <w:p w:rsidR="00555669" w:rsidRPr="00721B0A" w:rsidRDefault="00011D2D" w:rsidP="00B35D92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B3D0A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раздничное мероприятие прошло в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МУК</w:t>
            </w:r>
            <w:r w:rsidR="001B3D0A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«Покровский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ЦД</w:t>
            </w:r>
            <w:r w:rsidR="001B3D0A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». </w:t>
            </w:r>
            <w:r w:rsidR="001B3D0A"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>С праздником представителей отрасли, ветеранов поздравила первый заместитель главы районной администрации Татьяна Кругликова, председатель муниципального совета района Александр Малышев и заместитель главы администрации, начальник управления ЖКХ Ирина Борисенко.</w:t>
            </w:r>
            <w:r w:rsidR="001B3D0A"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Работники ЖКХ неутомимо работают над тем, чтобы в домах всегда была вода, тепло и свет, чтобы радовали глаз парки, улицы и дороги, дворы и подъезды. </w:t>
            </w:r>
            <w:r w:rsidR="001B3D0A"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Сегодня на территории Рыбинского района действует 20 организаций коммунального комплекса, в которых работает около 500 человек </w:t>
            </w:r>
            <w:r w:rsidR="001B3D0A"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результативный добросовестный труд в сфере </w:t>
            </w:r>
            <w:r w:rsidR="00FB638E" w:rsidRPr="00721B0A">
              <w:rPr>
                <w:rFonts w:ascii="Times New Roman" w:eastAsia="Times New Roman" w:hAnsi="Times New Roman" w:cs="Times New Roman"/>
                <w:lang w:eastAsia="ru-RU"/>
              </w:rPr>
              <w:t>ЖКХ</w:t>
            </w:r>
            <w:r w:rsidR="001B3D0A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Р</w:t>
            </w:r>
            <w:r w:rsidR="00555669" w:rsidRPr="00721B0A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</w:p>
          <w:p w:rsidR="001B3D0A" w:rsidRPr="00721B0A" w:rsidRDefault="001B3D0A" w:rsidP="00FB638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и в с</w:t>
            </w: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вязи с празднованием Дня работников бытового обслуживания населения и </w:t>
            </w:r>
            <w:r w:rsidR="00FB638E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ЖКХ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грамотами и благодарственными письмами департамента АПК, главы администрации и муниципального совета района письмами награждены специалисты управления ЖКХ, транспорта и связи районной администрации, МБУ «Профиль», ГП ЯО «Северный водоканал», МУП «Система ЖКХ», МУП «Омега»,</w:t>
            </w:r>
            <w:r w:rsidR="00555669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ООО «Сатурн-Сервис» и ООО «КамремСервис</w:t>
            </w:r>
            <w:r w:rsidR="00555669" w:rsidRPr="00721B0A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070" w:type="dxa"/>
          </w:tcPr>
          <w:p w:rsidR="001B3D0A" w:rsidRPr="00721B0A" w:rsidRDefault="001B3D0A" w:rsidP="00857C2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50 </w:t>
            </w:r>
          </w:p>
        </w:tc>
      </w:tr>
      <w:tr w:rsidR="00281F0B" w:rsidRPr="00721B0A" w:rsidTr="00FB638E">
        <w:tc>
          <w:tcPr>
            <w:tcW w:w="1242" w:type="dxa"/>
          </w:tcPr>
          <w:p w:rsidR="00281F0B" w:rsidRPr="00721B0A" w:rsidRDefault="00617DC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24" w:type="dxa"/>
          </w:tcPr>
          <w:p w:rsidR="00281F0B" w:rsidRPr="00721B0A" w:rsidRDefault="00281F0B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</w:t>
            </w:r>
            <w:r w:rsidRPr="00721B0A">
              <w:rPr>
                <w:rFonts w:ascii="Times New Roman" w:eastAsia="Calibri" w:hAnsi="Times New Roman" w:cs="Times New Roman"/>
              </w:rPr>
              <w:t xml:space="preserve">раздничный вечер, посвященный Дню работника культуры, </w:t>
            </w:r>
          </w:p>
          <w:p w:rsidR="00011D2D" w:rsidRPr="00721B0A" w:rsidRDefault="00281F0B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81F0B" w:rsidRPr="00721B0A" w:rsidRDefault="00281F0B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25 марта 2019 года</w:t>
            </w:r>
            <w:r w:rsidR="00FB638E" w:rsidRPr="00721B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011D2D" w:rsidRPr="00721B0A" w:rsidRDefault="00FB638E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81F0B" w:rsidRPr="00721B0A" w:rsidRDefault="00011D2D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МУК </w:t>
            </w:r>
            <w:r w:rsidR="00281F0B" w:rsidRPr="00721B0A">
              <w:rPr>
                <w:rFonts w:ascii="Times New Roman" w:eastAsia="Calibri" w:hAnsi="Times New Roman" w:cs="Times New Roman"/>
              </w:rPr>
              <w:t xml:space="preserve"> «Рыбинский театр кукол »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</w:rPr>
              <w:t>Подготовка сценария праздничного вечера</w:t>
            </w:r>
          </w:p>
          <w:p w:rsidR="00281F0B" w:rsidRPr="00721B0A" w:rsidRDefault="00281F0B" w:rsidP="00B35D9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</w:rPr>
              <w:t xml:space="preserve">Подведение итогов  районных конкурсов «Клуб года», 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«Библиотека года»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</w:rPr>
              <w:t>Организация поздравления работников культуры-ветеранов труда на дому</w:t>
            </w:r>
          </w:p>
          <w:p w:rsidR="00281F0B" w:rsidRPr="00721B0A" w:rsidRDefault="00281F0B" w:rsidP="00011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25 марта</w:t>
            </w:r>
            <w:r w:rsidR="00011D2D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в Рыбинском театре кукол прошло праздничное мероприятие, посвященное Дню работника культуры. На торжество собрались те, кто посвятил себя благородному делу – хранить и преумножать сокровища культуры Рыбинского района, воспитывать в людях чувство прекрасного, глубокое уважение к творческому труду. </w:t>
            </w:r>
          </w:p>
          <w:p w:rsidR="00281F0B" w:rsidRPr="00721B0A" w:rsidRDefault="00011D2D" w:rsidP="00FB638E">
            <w:pP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На торжественном мероприятии более 30 работникам культуры были вручены грамоты и благодарственные письма различного уровня</w:t>
            </w: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="00281F0B" w:rsidRPr="00721B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81F0B"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>Традиционно на празднике подвели итоги ежегодного районного конкурса «Клуб года»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и «Библиотека года».</w:t>
            </w:r>
            <w:r w:rsidR="00281F0B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81F0B"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>В завершение торжественной части гостей праздника ждал подарок – спектакль «Вечерние звезды» от коллектива театра кукол.</w:t>
            </w:r>
            <w:r w:rsidRPr="00721B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  <w:t> </w:t>
            </w:r>
          </w:p>
        </w:tc>
        <w:tc>
          <w:tcPr>
            <w:tcW w:w="1070" w:type="dxa"/>
          </w:tcPr>
          <w:p w:rsidR="00281F0B" w:rsidRPr="00721B0A" w:rsidRDefault="00011D2D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170</w:t>
            </w:r>
          </w:p>
        </w:tc>
      </w:tr>
      <w:tr w:rsidR="00281F0B" w:rsidRPr="00721B0A" w:rsidTr="00FB638E">
        <w:tc>
          <w:tcPr>
            <w:tcW w:w="1242" w:type="dxa"/>
          </w:tcPr>
          <w:p w:rsidR="00281F0B" w:rsidRPr="00721B0A" w:rsidRDefault="00617DC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24" w:type="dxa"/>
          </w:tcPr>
          <w:p w:rsidR="00BC7ECE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Фестиваль </w:t>
            </w:r>
          </w:p>
          <w:p w:rsidR="00BC7ECE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«Песоченская мозаика» 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19 апреля 2019  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Поселок  Песочное</w:t>
            </w:r>
          </w:p>
        </w:tc>
        <w:tc>
          <w:tcPr>
            <w:tcW w:w="8950" w:type="dxa"/>
            <w:gridSpan w:val="2"/>
          </w:tcPr>
          <w:p w:rsidR="00281F0B" w:rsidRPr="00721B0A" w:rsidRDefault="00281F0B" w:rsidP="00011D2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 xml:space="preserve">В рамках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экономического форума «Развитие сельских территорий: решаем проблемы вместе» в  посёлке Песочное прошёл фестиваль «Песоченская мозаика» </w:t>
            </w:r>
            <w:r w:rsidRPr="00721B0A">
              <w:rPr>
                <w:rFonts w:ascii="Times New Roman" w:hAnsi="Times New Roman" w:cs="Times New Roman"/>
              </w:rPr>
              <w:t xml:space="preserve"> </w:t>
            </w:r>
          </w:p>
          <w:p w:rsidR="00281F0B" w:rsidRPr="00721B0A" w:rsidRDefault="00281F0B" w:rsidP="00011D2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На праздник съехались гости из всех уголков Рыбинского района. Участников приветливо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встречали на Березняковских гуляниях, где каждый смог испытать свои силы в исконно русских забавах</w:t>
            </w:r>
            <w:r w:rsidR="00011D2D" w:rsidRPr="00721B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ких как ношение ухвата на скорость и бег с коромыслом.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фестивале постной кухни жители посёлка угощали гостей аппетитными блюдами и напитками собственного изготовления.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Умельцы Рыбинского района провели мастер-классы по декупажу, изготовлению сувениров и оберегов. </w:t>
            </w:r>
          </w:p>
          <w:p w:rsidR="00281F0B" w:rsidRPr="00721B0A" w:rsidRDefault="00281F0B" w:rsidP="00011D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Музеи посёлка Песочное встречали посетителей увлекательными экскурсиями, любой желающий смог приобрести изделия всеми</w:t>
            </w: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рно известного Первомайского фарфорового завода.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ярмарке гости смогли полюбоваться и приобрести сувениры мастеров народного творчества Рыбинского района.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Концертная программа лучших коллективов района стала успешным дополнением праздника, с которого участники уезжали с сожалением, и обещали обязательно вернуться в посёлок Песочное. </w:t>
            </w:r>
          </w:p>
        </w:tc>
        <w:tc>
          <w:tcPr>
            <w:tcW w:w="1070" w:type="dxa"/>
          </w:tcPr>
          <w:p w:rsidR="00281F0B" w:rsidRPr="00721B0A" w:rsidRDefault="00281F0B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281F0B" w:rsidRPr="00721B0A" w:rsidTr="00FB638E">
        <w:trPr>
          <w:trHeight w:val="985"/>
        </w:trPr>
        <w:tc>
          <w:tcPr>
            <w:tcW w:w="1242" w:type="dxa"/>
          </w:tcPr>
          <w:p w:rsidR="00281F0B" w:rsidRPr="00721B0A" w:rsidRDefault="00617DC2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524" w:type="dxa"/>
          </w:tcPr>
          <w:p w:rsidR="00281F0B" w:rsidRPr="00721B0A" w:rsidRDefault="00281F0B" w:rsidP="00B35D92">
            <w:pPr>
              <w:pStyle w:val="p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Праздничный вечер, посвященный Дню местного самоуправления,  26 апреля 2019 года в 13.00 часов  в</w:t>
            </w:r>
            <w:r w:rsidR="00EF3E8C">
              <w:rPr>
                <w:sz w:val="22"/>
                <w:szCs w:val="22"/>
              </w:rPr>
              <w:t xml:space="preserve"> </w:t>
            </w:r>
            <w:r w:rsidRPr="00721B0A">
              <w:rPr>
                <w:sz w:val="22"/>
                <w:szCs w:val="22"/>
              </w:rPr>
              <w:t xml:space="preserve"> МУК</w:t>
            </w:r>
            <w:r w:rsidRPr="00721B0A">
              <w:rPr>
                <w:i/>
                <w:sz w:val="22"/>
                <w:szCs w:val="22"/>
              </w:rPr>
              <w:t xml:space="preserve"> </w:t>
            </w:r>
            <w:r w:rsidRPr="00721B0A">
              <w:rPr>
                <w:sz w:val="22"/>
                <w:szCs w:val="22"/>
              </w:rPr>
              <w:t xml:space="preserve">«Октябрьский культурно-досуговый комплекс» 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281F0B" w:rsidRPr="00721B0A" w:rsidRDefault="00281F0B" w:rsidP="00B35D92">
            <w:pPr>
              <w:suppressLineNumbers/>
              <w:snapToGrid w:val="0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•</w:t>
            </w:r>
            <w:r w:rsidRPr="00721B0A">
              <w:rPr>
                <w:rFonts w:ascii="Times New Roman" w:eastAsia="Calibri" w:hAnsi="Times New Roman" w:cs="Times New Roman"/>
              </w:rPr>
              <w:t>Торжественная часть праздника:</w:t>
            </w:r>
          </w:p>
          <w:p w:rsidR="00281F0B" w:rsidRPr="00721B0A" w:rsidRDefault="00281F0B" w:rsidP="00B35D92">
            <w:pPr>
              <w:suppressLineNumbers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-выступление официальных лиц;</w:t>
            </w:r>
          </w:p>
          <w:p w:rsidR="00281F0B" w:rsidRPr="00721B0A" w:rsidRDefault="00281F0B" w:rsidP="00B35D92">
            <w:pPr>
              <w:suppressLineNumbers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-награждение;</w:t>
            </w:r>
          </w:p>
          <w:p w:rsidR="00281F0B" w:rsidRPr="00721B0A" w:rsidRDefault="00281F0B" w:rsidP="00B35D92">
            <w:pPr>
              <w:suppressLineNumbers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- концертная программа с участием    творческих коллективов </w:t>
            </w:r>
            <w:r w:rsidR="00BC7ECE" w:rsidRPr="00721B0A">
              <w:rPr>
                <w:rFonts w:ascii="Times New Roman" w:eastAsia="Calibri" w:hAnsi="Times New Roman" w:cs="Times New Roman"/>
              </w:rPr>
              <w:t>МУК «Октябрьский КДК».</w:t>
            </w:r>
          </w:p>
          <w:p w:rsidR="00617DC2" w:rsidRPr="00721B0A" w:rsidRDefault="00617DC2" w:rsidP="00617DC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26 апреля, в Октябрьском культурно-досуговом комплексе Рыбинского района прошло праздничное мероприятие, посвященное празднованию Дня местного самоуправления.</w:t>
            </w:r>
          </w:p>
          <w:p w:rsidR="00617DC2" w:rsidRPr="00721B0A" w:rsidRDefault="00617DC2" w:rsidP="00617DC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Сотрудников администрации района, поселений с профессиональным праздником поздравили глава администрации Рыбинского муниципального района Татьяна Смирнова, председатель районного М</w:t>
            </w:r>
            <w:r w:rsidR="00BC7ECE" w:rsidRPr="00721B0A">
              <w:rPr>
                <w:rFonts w:ascii="Times New Roman" w:hAnsi="Times New Roman" w:cs="Times New Roman"/>
              </w:rPr>
              <w:t xml:space="preserve">С </w:t>
            </w:r>
            <w:r w:rsidRPr="00721B0A">
              <w:rPr>
                <w:rFonts w:ascii="Times New Roman" w:hAnsi="Times New Roman" w:cs="Times New Roman"/>
              </w:rPr>
              <w:t xml:space="preserve"> А</w:t>
            </w:r>
            <w:r w:rsidR="00BC7ECE" w:rsidRPr="00721B0A">
              <w:rPr>
                <w:rFonts w:ascii="Times New Roman" w:hAnsi="Times New Roman" w:cs="Times New Roman"/>
              </w:rPr>
              <w:t>.</w:t>
            </w:r>
            <w:r w:rsidRPr="00721B0A">
              <w:rPr>
                <w:rFonts w:ascii="Times New Roman" w:hAnsi="Times New Roman" w:cs="Times New Roman"/>
              </w:rPr>
              <w:t xml:space="preserve"> Малышев и депутат Я</w:t>
            </w:r>
            <w:r w:rsidR="00BC7ECE" w:rsidRPr="00721B0A">
              <w:rPr>
                <w:rFonts w:ascii="Times New Roman" w:hAnsi="Times New Roman" w:cs="Times New Roman"/>
              </w:rPr>
              <w:t>ГОД</w:t>
            </w:r>
            <w:r w:rsidRPr="00721B0A">
              <w:rPr>
                <w:rFonts w:ascii="Times New Roman" w:hAnsi="Times New Roman" w:cs="Times New Roman"/>
              </w:rPr>
              <w:t xml:space="preserve"> Михаил Боровицкий.</w:t>
            </w:r>
          </w:p>
          <w:p w:rsidR="00617DC2" w:rsidRPr="00721B0A" w:rsidRDefault="00617DC2" w:rsidP="00617DC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В этот день заслуженные награды от депутата </w:t>
            </w:r>
            <w:r w:rsidR="00BC7ECE" w:rsidRPr="00721B0A">
              <w:rPr>
                <w:rFonts w:ascii="Times New Roman" w:hAnsi="Times New Roman" w:cs="Times New Roman"/>
              </w:rPr>
              <w:t>ГД</w:t>
            </w:r>
            <w:r w:rsidRPr="00721B0A">
              <w:rPr>
                <w:rFonts w:ascii="Times New Roman" w:hAnsi="Times New Roman" w:cs="Times New Roman"/>
              </w:rPr>
              <w:t xml:space="preserve"> Р</w:t>
            </w:r>
            <w:r w:rsidR="00BC7ECE" w:rsidRPr="00721B0A">
              <w:rPr>
                <w:rFonts w:ascii="Times New Roman" w:hAnsi="Times New Roman" w:cs="Times New Roman"/>
              </w:rPr>
              <w:t>Ф</w:t>
            </w:r>
            <w:r w:rsidRPr="00721B0A">
              <w:rPr>
                <w:rFonts w:ascii="Times New Roman" w:hAnsi="Times New Roman" w:cs="Times New Roman"/>
              </w:rPr>
              <w:t xml:space="preserve">  А</w:t>
            </w:r>
            <w:r w:rsidR="00BC7ECE" w:rsidRPr="00721B0A">
              <w:rPr>
                <w:rFonts w:ascii="Times New Roman" w:hAnsi="Times New Roman" w:cs="Times New Roman"/>
              </w:rPr>
              <w:t>.</w:t>
            </w:r>
            <w:r w:rsidRPr="00721B0A">
              <w:rPr>
                <w:rFonts w:ascii="Times New Roman" w:hAnsi="Times New Roman" w:cs="Times New Roman"/>
              </w:rPr>
              <w:t xml:space="preserve"> Грибова, Правительства Я</w:t>
            </w:r>
            <w:r w:rsidR="00BC7ECE" w:rsidRPr="00721B0A">
              <w:rPr>
                <w:rFonts w:ascii="Times New Roman" w:hAnsi="Times New Roman" w:cs="Times New Roman"/>
              </w:rPr>
              <w:t>О</w:t>
            </w:r>
            <w:r w:rsidRPr="00721B0A">
              <w:rPr>
                <w:rFonts w:ascii="Times New Roman" w:hAnsi="Times New Roman" w:cs="Times New Roman"/>
              </w:rPr>
              <w:t>, главы администрации Р</w:t>
            </w:r>
            <w:r w:rsidR="00BC7ECE" w:rsidRPr="00721B0A">
              <w:rPr>
                <w:rFonts w:ascii="Times New Roman" w:hAnsi="Times New Roman" w:cs="Times New Roman"/>
              </w:rPr>
              <w:t>МР</w:t>
            </w:r>
            <w:r w:rsidRPr="00721B0A">
              <w:rPr>
                <w:rFonts w:ascii="Times New Roman" w:hAnsi="Times New Roman" w:cs="Times New Roman"/>
              </w:rPr>
              <w:t xml:space="preserve"> и М</w:t>
            </w:r>
            <w:r w:rsidR="00BC7ECE" w:rsidRPr="00721B0A">
              <w:rPr>
                <w:rFonts w:ascii="Times New Roman" w:hAnsi="Times New Roman" w:cs="Times New Roman"/>
              </w:rPr>
              <w:t>С</w:t>
            </w:r>
            <w:r w:rsidRPr="00721B0A">
              <w:rPr>
                <w:rFonts w:ascii="Times New Roman" w:hAnsi="Times New Roman" w:cs="Times New Roman"/>
              </w:rPr>
              <w:t xml:space="preserve"> получили 25 сотрудников администраций и общественных деятелей, благодаря которым местное самоуправление в районе постоянно совершенствуется.</w:t>
            </w: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617DC2" w:rsidRPr="00721B0A" w:rsidRDefault="00617DC2" w:rsidP="00617DC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Завершился праздник концертной программой творческих коллективов Октябрьского культурно-досугового комплекса.</w:t>
            </w:r>
          </w:p>
          <w:p w:rsidR="00BC7ECE" w:rsidRPr="00721B0A" w:rsidRDefault="00617DC2" w:rsidP="00BC7ECE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Ансамбль песни "Горлица" Октябрьского КДК, и солистка Аня Шигалева поздравил</w:t>
            </w:r>
            <w:r w:rsidR="00BC7ECE" w:rsidRPr="00721B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</w:t>
            </w:r>
            <w:r w:rsidRPr="00721B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гостей праздника песнями, танцевальный номер подарил хореографический коллектив "Сувенир". Под занавес, самый настоящий танец-фейерверк исполнила Полина Кошелева. </w:t>
            </w:r>
          </w:p>
          <w:p w:rsidR="00281F0B" w:rsidRPr="00721B0A" w:rsidRDefault="00617DC2" w:rsidP="00075A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Концертная программа получилась яркой и насыщенной!</w:t>
            </w:r>
          </w:p>
        </w:tc>
        <w:tc>
          <w:tcPr>
            <w:tcW w:w="1070" w:type="dxa"/>
          </w:tcPr>
          <w:p w:rsidR="00281F0B" w:rsidRPr="00721B0A" w:rsidRDefault="00281F0B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200</w:t>
            </w:r>
          </w:p>
        </w:tc>
      </w:tr>
      <w:tr w:rsidR="00D20654" w:rsidRPr="00721B0A" w:rsidTr="00857C28">
        <w:trPr>
          <w:trHeight w:val="1975"/>
        </w:trPr>
        <w:tc>
          <w:tcPr>
            <w:tcW w:w="1242" w:type="dxa"/>
          </w:tcPr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  <w:p w:rsidR="00BC7ECE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  <w:p w:rsidR="00BC7ECE" w:rsidRPr="00721B0A" w:rsidRDefault="00D20654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12</w:t>
            </w:r>
            <w:r w:rsidR="00EF3E8C">
              <w:rPr>
                <w:rFonts w:ascii="Times New Roman" w:hAnsi="Times New Roman" w:cs="Times New Roman"/>
              </w:rPr>
              <w:t>.2</w:t>
            </w:r>
          </w:p>
          <w:p w:rsidR="00D20654" w:rsidRPr="00721B0A" w:rsidRDefault="00D20654" w:rsidP="00B35D92">
            <w:pPr>
              <w:rPr>
                <w:rFonts w:ascii="Times New Roman" w:hAnsi="Times New Roman" w:cs="Times New Roman"/>
              </w:rPr>
            </w:pP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  <w:p w:rsidR="00D20654" w:rsidRPr="00721B0A" w:rsidRDefault="00D20654" w:rsidP="00B35D92">
            <w:pPr>
              <w:rPr>
                <w:rFonts w:ascii="Times New Roman" w:hAnsi="Times New Roman" w:cs="Times New Roman"/>
              </w:rPr>
            </w:pPr>
          </w:p>
          <w:p w:rsidR="00D20654" w:rsidRDefault="00D20654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rPr>
                <w:rFonts w:ascii="Times New Roman" w:hAnsi="Times New Roman" w:cs="Times New Roman"/>
              </w:rPr>
            </w:pPr>
          </w:p>
          <w:p w:rsidR="002D1C4B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4" w:type="dxa"/>
          </w:tcPr>
          <w:p w:rsidR="00D20654" w:rsidRPr="00721B0A" w:rsidRDefault="00D20654" w:rsidP="00B35D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Общероссийская акция по уборке водоемов и их берегов «Вода России»</w:t>
            </w:r>
          </w:p>
          <w:p w:rsidR="00D20654" w:rsidRPr="00721B0A" w:rsidRDefault="00D20654" w:rsidP="00B35D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654" w:rsidRPr="00721B0A" w:rsidRDefault="00D20654" w:rsidP="00B35D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14 мая 2019 года </w:t>
            </w:r>
          </w:p>
          <w:p w:rsidR="00D20654" w:rsidRPr="00721B0A" w:rsidRDefault="00D20654" w:rsidP="00B35D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Покровское  сельское поселение</w:t>
            </w:r>
          </w:p>
          <w:p w:rsidR="00D20654" w:rsidRPr="00721B0A" w:rsidRDefault="00D20654" w:rsidP="00D20654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D20654" w:rsidRPr="00721B0A" w:rsidRDefault="00D20654" w:rsidP="00D20654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15 августа 2019 года </w:t>
            </w:r>
          </w:p>
          <w:p w:rsidR="00D20654" w:rsidRPr="00721B0A" w:rsidRDefault="00D20654" w:rsidP="00D20654">
            <w:pPr>
              <w:suppressAutoHyphens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Назаровское  сельское поселение</w:t>
            </w:r>
          </w:p>
          <w:p w:rsidR="00D20654" w:rsidRPr="00721B0A" w:rsidRDefault="00D20654" w:rsidP="00B35D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654" w:rsidRPr="00721B0A" w:rsidRDefault="00D20654" w:rsidP="00B35D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654" w:rsidRPr="00721B0A" w:rsidRDefault="00D20654" w:rsidP="00B35D9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0654" w:rsidRPr="00721B0A" w:rsidRDefault="00D20654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D20654" w:rsidRPr="00721B0A" w:rsidRDefault="00D20654" w:rsidP="00D20654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Мероприятие по очистке береговой линии водных объектов .</w:t>
            </w:r>
          </w:p>
          <w:p w:rsidR="00D20654" w:rsidRPr="00721B0A" w:rsidRDefault="00D20654" w:rsidP="00D20654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Проект стартовал  на территории памятника природы «Высоковский бор».</w:t>
            </w:r>
          </w:p>
          <w:p w:rsidR="00D20654" w:rsidRPr="00721B0A" w:rsidRDefault="00D20654" w:rsidP="00D20654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 xml:space="preserve">Приняли участие волонтеры </w:t>
            </w:r>
          </w:p>
          <w:p w:rsidR="00D20654" w:rsidRPr="00721B0A" w:rsidRDefault="00D20654" w:rsidP="00D2065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>Техническое обеспечение мероприятие.</w:t>
            </w:r>
          </w:p>
          <w:p w:rsidR="00D20654" w:rsidRPr="00721B0A" w:rsidRDefault="00D20654" w:rsidP="00D20654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>Театрализация  МУК Николо-Кормский ЦД.</w:t>
            </w:r>
          </w:p>
          <w:p w:rsidR="00D20654" w:rsidRPr="00721B0A" w:rsidRDefault="00D20654" w:rsidP="00D20654">
            <w:pPr>
              <w:outlineLvl w:val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 Рыбинском районе прошла Общероссийская акция по уборке водоемов и их берегов «Вода России» </w:t>
            </w:r>
          </w:p>
          <w:p w:rsidR="00D20654" w:rsidRPr="00721B0A" w:rsidRDefault="00D20654" w:rsidP="00D20654">
            <w:pPr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14 мая 2019 года Покровском  сельском поселении и 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15 августа 2019 года </w:t>
            </w:r>
            <w:r w:rsidR="00EF3E8C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в </w:t>
            </w:r>
          </w:p>
          <w:p w:rsidR="00D20654" w:rsidRPr="00721B0A" w:rsidRDefault="00D20654" w:rsidP="00D20654">
            <w:pPr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Назаровском  сельском поселении прошла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Общероссийская акция по уборке водоемов и их берегов «Вода России». Она стала одним из этапов реализации новой экологической политики, реализуемой по инициативе губернатора Дмитрия Миронова. </w:t>
            </w:r>
          </w:p>
          <w:p w:rsidR="00FE69C3" w:rsidRDefault="00D20654" w:rsidP="00D206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В уборке побережья приняли участие сотрудники администрации Рыбинского района, департамента охраны окружающей среды области, студенты Рыбинского лесотехнического колледжа, педагогического и железнодорожного университетов, представители лесничества, лесной охраны, школьники, волонтёры и жители Покровского  и Назаровского сельского поселения. </w:t>
            </w:r>
          </w:p>
          <w:p w:rsidR="00FE69C3" w:rsidRPr="002D1C4B" w:rsidRDefault="00FE69C3" w:rsidP="00FE69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t>15 августа на особо охраняемой природной территории «Бор Спас – Горелая гряда» Рыбинского района прошла экологическая акция «Живая Волга» по очистке прибрежной зоны реки от мусора.</w:t>
            </w:r>
          </w:p>
          <w:p w:rsidR="00D20654" w:rsidRPr="00857C28" w:rsidRDefault="00FE69C3" w:rsidP="00EF3E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t>Несмотря на дождливую погоду, экологическая акция собрала около 100 человек. Это представители департамента окружающей среды и природопользования Ярославской области, администрации Рыбинского района и Назаровского сельского поселения, Рыбинского лесничества, волонтеры района, экологи и местные жители.</w:t>
            </w: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Организаторами акции «Живая Волга» выступили правительство Ярославской области, региональный департамент охраны окружающей среды и природопользования, администрация Рыбинского района и коммерческая торговая компания. </w:t>
            </w: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br/>
              <w:t>Подарком для всех собравшихся стала театральная постановка о существующих проблемах загрязнения окружающей среды в исполнении творческих коллективов Назаровского культурно-досугового комплекса. На сцену вышли Нептун в сопровождении русалок и Царь-рыба.</w:t>
            </w: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br/>
              <w:t>По завершению сбора мусора, каждый желающий смог принять участие в мастер-классах по изготовлению светильников из пластиковых бутылок и дере</w:t>
            </w:r>
            <w:r w:rsidR="00857C28">
              <w:rPr>
                <w:rFonts w:ascii="Times New Roman" w:eastAsia="Times New Roman" w:hAnsi="Times New Roman" w:cs="Times New Roman"/>
                <w:lang w:eastAsia="ru-RU"/>
              </w:rPr>
              <w:t>вянных магнитов на холодильник.</w:t>
            </w:r>
          </w:p>
        </w:tc>
        <w:tc>
          <w:tcPr>
            <w:tcW w:w="1070" w:type="dxa"/>
          </w:tcPr>
          <w:p w:rsidR="00D20654" w:rsidRPr="00721B0A" w:rsidRDefault="00D20654" w:rsidP="00FB638E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D20654" w:rsidRPr="00721B0A" w:rsidTr="00EF3E8C">
        <w:trPr>
          <w:trHeight w:val="1181"/>
        </w:trPr>
        <w:tc>
          <w:tcPr>
            <w:tcW w:w="1242" w:type="dxa"/>
          </w:tcPr>
          <w:p w:rsidR="00D20654" w:rsidRPr="00FA030B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524" w:type="dxa"/>
          </w:tcPr>
          <w:p w:rsidR="00D20654" w:rsidRPr="00FA030B" w:rsidRDefault="00D20654" w:rsidP="00B35D92">
            <w:pPr>
              <w:jc w:val="both"/>
              <w:rPr>
                <w:rFonts w:ascii="Times New Roman" w:hAnsi="Times New Roman" w:cs="Times New Roman"/>
              </w:rPr>
            </w:pPr>
            <w:r w:rsidRPr="00FA030B">
              <w:rPr>
                <w:rFonts w:ascii="Times New Roman" w:hAnsi="Times New Roman" w:cs="Times New Roman"/>
              </w:rPr>
              <w:t>Праздничное мероприятие, посвященное 10-летию Общественной палаты Рыбинского муниципального района</w:t>
            </w:r>
          </w:p>
          <w:p w:rsidR="00D20654" w:rsidRPr="00FA030B" w:rsidRDefault="00D20654" w:rsidP="00B35D92">
            <w:pPr>
              <w:jc w:val="both"/>
              <w:rPr>
                <w:rFonts w:ascii="Times New Roman" w:hAnsi="Times New Roman" w:cs="Times New Roman"/>
              </w:rPr>
            </w:pPr>
            <w:r w:rsidRPr="00FA030B">
              <w:rPr>
                <w:rFonts w:ascii="Times New Roman" w:hAnsi="Times New Roman" w:cs="Times New Roman"/>
              </w:rPr>
              <w:t>15 мая 2019 года</w:t>
            </w:r>
          </w:p>
        </w:tc>
        <w:tc>
          <w:tcPr>
            <w:tcW w:w="8950" w:type="dxa"/>
            <w:gridSpan w:val="2"/>
          </w:tcPr>
          <w:p w:rsidR="0092746C" w:rsidRPr="00FA030B" w:rsidRDefault="0092746C" w:rsidP="009274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3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Ермаковском центре досуга состоялось торжественное мероприятие, посвященном 10-летнему юбилею Общественной палаты Рыбинского района</w:t>
            </w:r>
            <w:r w:rsidRPr="00FA0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D20654" w:rsidRPr="00FA030B" w:rsidRDefault="00FA030B" w:rsidP="00FA03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A030B">
              <w:rPr>
                <w:rFonts w:ascii="Times New Roman" w:eastAsia="Times New Roman" w:hAnsi="Times New Roman" w:cs="Times New Roman"/>
                <w:bCs/>
                <w:lang w:eastAsia="ru-RU"/>
              </w:rPr>
              <w:t>Гостей праздника поздравляли творческие коллективы Ермаковского центра досуга.</w:t>
            </w:r>
          </w:p>
        </w:tc>
        <w:tc>
          <w:tcPr>
            <w:tcW w:w="1070" w:type="dxa"/>
          </w:tcPr>
          <w:p w:rsidR="00D20654" w:rsidRPr="00721B0A" w:rsidRDefault="00D20654" w:rsidP="00075A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1C21" w:rsidRPr="00721B0A" w:rsidTr="00FB638E">
        <w:tc>
          <w:tcPr>
            <w:tcW w:w="1242" w:type="dxa"/>
          </w:tcPr>
          <w:p w:rsidR="003E1C21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24" w:type="dxa"/>
          </w:tcPr>
          <w:p w:rsidR="003E1C21" w:rsidRPr="00721B0A" w:rsidRDefault="003E1C21" w:rsidP="003E1C2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Фестиваль библиотечных проектов «Яркая идея»</w:t>
            </w:r>
          </w:p>
          <w:p w:rsidR="003E1C21" w:rsidRPr="00721B0A" w:rsidRDefault="003E1C21" w:rsidP="003E1C21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27 мая 2019 года </w:t>
            </w:r>
          </w:p>
          <w:p w:rsidR="003E1C21" w:rsidRPr="00721B0A" w:rsidRDefault="003E1C21" w:rsidP="003E1C21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(зал заседаний администрации Рыбинского муниципального района)</w:t>
            </w:r>
          </w:p>
        </w:tc>
        <w:tc>
          <w:tcPr>
            <w:tcW w:w="8950" w:type="dxa"/>
            <w:gridSpan w:val="2"/>
          </w:tcPr>
          <w:p w:rsidR="003E1C21" w:rsidRPr="00721B0A" w:rsidRDefault="003E1C21" w:rsidP="00D20654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i/>
                <w:iCs/>
                <w:kern w:val="28"/>
                <w:lang w:eastAsia="ru-RU"/>
                <w14:cntxtAlts/>
              </w:rPr>
              <w:tab/>
            </w:r>
            <w:r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>27 мая в России отмечали День библиотек. Этому дню предшествовала традиционная Неделя библиотек, заключительным мероприятием которой в Рыбинском районе стал межмуниципальный фестиваль «Яркая идея» — одно из значительных событий в              культурной жизни. Основная цель мероприятия – выявление и распространение                     инновационных методов работы в информационно-библиотечном обслуживании населения.</w:t>
            </w:r>
          </w:p>
          <w:p w:rsidR="003E1C21" w:rsidRPr="00721B0A" w:rsidRDefault="003E1C21" w:rsidP="00D2065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70C0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ab/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Гостей и участников приветствовала глава администрации Рыбинского района  Татьяна Смирнова. Она подчеркнула          важность новых методов работы с читателями и                отметила востребованность сельских          библиотек у населения. За семь лет проведения фестиваля расширилась география  участников.          Все номинанты, представившие свои идеи, получили заслуженные дипломы и подарки, но самое главное – все участники пополнили свой багаж знаний, который послужит началом для новых творческих идей. </w:t>
            </w:r>
          </w:p>
        </w:tc>
        <w:tc>
          <w:tcPr>
            <w:tcW w:w="1070" w:type="dxa"/>
          </w:tcPr>
          <w:p w:rsidR="003E1C21" w:rsidRPr="00721B0A" w:rsidRDefault="003E1C21" w:rsidP="00075A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62357" w:rsidRPr="00721B0A" w:rsidTr="00FB638E">
        <w:tc>
          <w:tcPr>
            <w:tcW w:w="1242" w:type="dxa"/>
          </w:tcPr>
          <w:p w:rsidR="00B62357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4" w:type="dxa"/>
          </w:tcPr>
          <w:p w:rsidR="00B62357" w:rsidRPr="00721B0A" w:rsidRDefault="00B62357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Праздничное мероприятие, посвященное Дню социального работника</w:t>
            </w:r>
          </w:p>
          <w:p w:rsidR="00BC7ECE" w:rsidRPr="00721B0A" w:rsidRDefault="00B62357" w:rsidP="00290200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11 июня</w:t>
            </w:r>
            <w:r w:rsidR="00BC7ECE" w:rsidRPr="00721B0A">
              <w:rPr>
                <w:rFonts w:ascii="Times New Roman" w:hAnsi="Times New Roman" w:cs="Times New Roman"/>
              </w:rPr>
              <w:t xml:space="preserve"> </w:t>
            </w:r>
            <w:r w:rsidRPr="00721B0A">
              <w:rPr>
                <w:rFonts w:ascii="Times New Roman" w:hAnsi="Times New Roman" w:cs="Times New Roman"/>
              </w:rPr>
              <w:t xml:space="preserve"> 2019 года </w:t>
            </w:r>
          </w:p>
          <w:p w:rsidR="00B62357" w:rsidRPr="00721B0A" w:rsidRDefault="00B62357" w:rsidP="00290200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(МУК Песоченский КДК»</w:t>
            </w:r>
          </w:p>
        </w:tc>
        <w:tc>
          <w:tcPr>
            <w:tcW w:w="8950" w:type="dxa"/>
            <w:gridSpan w:val="2"/>
          </w:tcPr>
          <w:p w:rsidR="00B62357" w:rsidRPr="00721B0A" w:rsidRDefault="00B62357" w:rsidP="00B35D92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-Подготовка сценария  праздничного вечера,</w:t>
            </w:r>
          </w:p>
          <w:p w:rsidR="00B62357" w:rsidRPr="00721B0A" w:rsidRDefault="00B62357" w:rsidP="00B35D92">
            <w:pPr>
              <w:snapToGrid w:val="0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 проведение мероприятия</w:t>
            </w:r>
          </w:p>
          <w:p w:rsidR="00B62357" w:rsidRPr="00721B0A" w:rsidRDefault="00B62357" w:rsidP="00B35D92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- Техническое обеспечение и художественное оформление</w:t>
            </w:r>
          </w:p>
          <w:p w:rsidR="00B62357" w:rsidRPr="00721B0A" w:rsidRDefault="00B62357" w:rsidP="00B35D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lang w:eastAsia="ru-RU"/>
              </w:rPr>
              <w:t>День социального работника в Рыбинском районе отмечают 350 сотрудников социальной сферы, которые несут добро своим подопечным – пожилым и заслуженным людям, инвалидам, всем, кому особенно требуется забота. Многие из них приехали на праздник из разных уголков Рыбинского района. Представителей самой милосердной и гуманной профессии поздравила с праздником глава администрации Рыбинского района Татьяна Смирнова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и вручила грамоты лучшим работникам социальной сферы Рыбинского района. </w:t>
            </w:r>
          </w:p>
          <w:p w:rsidR="00B62357" w:rsidRPr="00721B0A" w:rsidRDefault="00B62357" w:rsidP="00B35D9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вечера с зажигательными танцами и музыкальным поздравлением на сцене выступал танцевальный коллектив «Сюрприз-денс» Ермаковского </w:t>
            </w:r>
            <w:r w:rsidR="00D20654" w:rsidRPr="00721B0A">
              <w:rPr>
                <w:rFonts w:ascii="Times New Roman" w:eastAsia="Times New Roman" w:hAnsi="Times New Roman" w:cs="Times New Roman"/>
                <w:lang w:eastAsia="ru-RU"/>
              </w:rPr>
              <w:t>ЦД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под руководством С</w:t>
            </w:r>
            <w:r w:rsidR="00D20654" w:rsidRPr="00721B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Ваулиной. </w:t>
            </w:r>
            <w:r w:rsidR="00D20654" w:rsidRPr="00721B0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раздничную программу продолжил народный коллектив, лауреат межрегионального конкурса «Музыкальная весна», областного конкурса «Ретро-шлягер», международного конкурса «Славься, Отечество!» молодежный эстрадный ансамбль «Войс» под руководством Валерии Пушкаревой </w:t>
            </w:r>
            <w:r w:rsidR="00D20654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Переборского </w:t>
            </w:r>
            <w:r w:rsidR="00D20654" w:rsidRPr="00721B0A">
              <w:rPr>
                <w:rFonts w:ascii="Times New Roman" w:eastAsia="Times New Roman" w:hAnsi="Times New Roman" w:cs="Times New Roman"/>
                <w:lang w:eastAsia="ru-RU"/>
              </w:rPr>
              <w:t>КДК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. Зрители тепло встретили коллектив, который впервые появился на сценической площадке Рыбинского района. От его выступлений гости были</w:t>
            </w:r>
            <w:r w:rsidR="00D20654"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в восторге.</w:t>
            </w:r>
          </w:p>
        </w:tc>
        <w:tc>
          <w:tcPr>
            <w:tcW w:w="1070" w:type="dxa"/>
          </w:tcPr>
          <w:p w:rsidR="00B62357" w:rsidRPr="00721B0A" w:rsidRDefault="00B62357" w:rsidP="00075A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81F0B" w:rsidRPr="00721B0A" w:rsidTr="00FB638E">
        <w:tc>
          <w:tcPr>
            <w:tcW w:w="1242" w:type="dxa"/>
          </w:tcPr>
          <w:p w:rsidR="00281F0B" w:rsidRPr="00721B0A" w:rsidRDefault="00D20654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</w:t>
            </w:r>
            <w:r w:rsidR="00EF3E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4" w:type="dxa"/>
          </w:tcPr>
          <w:p w:rsidR="00281F0B" w:rsidRPr="00721B0A" w:rsidRDefault="00281F0B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  <w:bCs/>
              </w:rPr>
              <w:t>П</w:t>
            </w:r>
            <w:r w:rsidRPr="00721B0A">
              <w:rPr>
                <w:rFonts w:ascii="Times New Roman" w:eastAsia="Calibri" w:hAnsi="Times New Roman" w:cs="Times New Roman"/>
                <w:bCs/>
              </w:rPr>
              <w:t xml:space="preserve">раздник района «Рыбинская земля» </w:t>
            </w:r>
            <w:r w:rsidRPr="00721B0A">
              <w:rPr>
                <w:rFonts w:ascii="Times New Roman" w:eastAsia="Calibri" w:hAnsi="Times New Roman" w:cs="Times New Roman"/>
                <w:lang w:eastAsia="ru-RU"/>
              </w:rPr>
              <w:t xml:space="preserve">в </w:t>
            </w:r>
            <w:r w:rsidRPr="00721B0A">
              <w:rPr>
                <w:rFonts w:ascii="Times New Roman" w:eastAsia="Calibri" w:hAnsi="Times New Roman" w:cs="Times New Roman"/>
              </w:rPr>
              <w:t xml:space="preserve">  ДК Авиатор</w:t>
            </w:r>
            <w:r w:rsidRPr="00721B0A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14 июня 2019 года </w:t>
            </w:r>
          </w:p>
        </w:tc>
        <w:tc>
          <w:tcPr>
            <w:tcW w:w="8950" w:type="dxa"/>
            <w:gridSpan w:val="2"/>
          </w:tcPr>
          <w:p w:rsidR="00281F0B" w:rsidRPr="00721B0A" w:rsidRDefault="00281F0B" w:rsidP="00B35D92">
            <w:pPr>
              <w:pStyle w:val="ac"/>
              <w:jc w:val="left"/>
              <w:rPr>
                <w:bCs/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•Подготовка сценария торжественной части праздника района</w:t>
            </w:r>
            <w:r w:rsidRPr="00721B0A">
              <w:rPr>
                <w:bCs/>
                <w:sz w:val="22"/>
                <w:szCs w:val="22"/>
              </w:rPr>
              <w:t xml:space="preserve"> «Рыбинская земля»</w:t>
            </w:r>
          </w:p>
          <w:p w:rsidR="00281F0B" w:rsidRPr="00721B0A" w:rsidRDefault="00281F0B" w:rsidP="00B35D92">
            <w:pPr>
              <w:overflowPunct w:val="0"/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•</w:t>
            </w:r>
            <w:r w:rsidRPr="00721B0A">
              <w:rPr>
                <w:rFonts w:ascii="Times New Roman" w:eastAsia="Calibri" w:hAnsi="Times New Roman" w:cs="Times New Roman"/>
              </w:rPr>
              <w:t>Организация:</w:t>
            </w:r>
          </w:p>
          <w:p w:rsidR="00281F0B" w:rsidRPr="00721B0A" w:rsidRDefault="00281F0B" w:rsidP="00B35D92">
            <w:pPr>
              <w:overflowPunct w:val="0"/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 оформления сцены;</w:t>
            </w:r>
          </w:p>
          <w:p w:rsidR="00281F0B" w:rsidRPr="00721B0A" w:rsidRDefault="00281F0B" w:rsidP="00B35D92">
            <w:pPr>
              <w:overflowPunct w:val="0"/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lastRenderedPageBreak/>
              <w:t>- технического обеспечения мероприятия;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 доставка и  размещения творческих коллективов-участников торжественного части  праздника</w:t>
            </w:r>
          </w:p>
          <w:p w:rsidR="00281F0B" w:rsidRPr="00721B0A" w:rsidRDefault="00281F0B" w:rsidP="006F22BA">
            <w:pPr>
              <w:overflowPunct w:val="0"/>
              <w:autoSpaceDE w:val="0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-Организация выступления ансамбля народной песни  «Сорока (город Великий Новгород)  (подготовка документов, организационные вопросы)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-Распространение  билетов  на </w:t>
            </w:r>
            <w:r w:rsidRPr="00721B0A">
              <w:rPr>
                <w:rFonts w:ascii="Times New Roman" w:eastAsia="Calibri" w:hAnsi="Times New Roman" w:cs="Times New Roman"/>
                <w:bCs/>
              </w:rPr>
              <w:t xml:space="preserve">праздника района «Рыбинская земля» </w:t>
            </w:r>
            <w:r w:rsidRPr="00721B0A">
              <w:rPr>
                <w:rFonts w:ascii="Times New Roman" w:eastAsia="Calibri" w:hAnsi="Times New Roman" w:cs="Times New Roman"/>
              </w:rPr>
              <w:t xml:space="preserve"> работникам учреждений, подведомственных Управлению по культуре, молодежи и спорту администрации Р</w:t>
            </w:r>
            <w:r w:rsidRPr="00721B0A">
              <w:rPr>
                <w:rFonts w:ascii="Times New Roman" w:hAnsi="Times New Roman" w:cs="Times New Roman"/>
              </w:rPr>
              <w:t>МР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B62357" w:rsidRPr="00721B0A" w:rsidRDefault="00B62357" w:rsidP="00B623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4 июня Рыбинский район отметил свой день рождения.</w:t>
            </w:r>
          </w:p>
          <w:p w:rsidR="00B62357" w:rsidRPr="00721B0A" w:rsidRDefault="00B62357" w:rsidP="00B623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Празднование прошло во дворце культуры Авиатор.</w:t>
            </w:r>
          </w:p>
          <w:p w:rsidR="00B62357" w:rsidRPr="00721B0A" w:rsidRDefault="00B62357" w:rsidP="00B623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В этот день участники праздника отправились в путешествие по музеям Рыбинского района. Музей «Русская провинция» из посёлка Песочное представил экспозицию «Провинциальные истории», где участники праздника окунулись в атмосферу старины, домашнего тепла и уюта начала прошлого столетия. Сотрудники «Музея Копринских краеведов» Погорельского Дома культуры раскрыли секреты «Копринского народного театра» и рассказали закулисные истории о знаменитых земляках Рыбинской земли.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>Музей Арефинской школы пригласил окунуться в историю Арефинского края. Богатый самобытный край – культурное и духовное наследие не только Рыбинского района, а всей нашей необъятной страны, славится выдающимися земляками.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Музей Судоверфского сельского поселения рассказал о «Военном аэродроме «Якушево», познакомил с историей 721 истребительного авиаполка и его героев.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Историко-краеведческий музей имени Ямщикова поселка Песочное познакомил всех желающих с историей Первомайского фарфорового завода, открыл секреты изготовления фарфоровых изделий. Историко-культурный творческий центр села Погорелка позволил окунуться в историю Копринского края, отведать Погорельского гостеприимства. </w:t>
            </w:r>
          </w:p>
          <w:p w:rsidR="00B62357" w:rsidRPr="00721B0A" w:rsidRDefault="00B62357" w:rsidP="00B62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Театральное фойе стало ещё одной площадкой празднования Дня Рыбинской района.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>Здесь гости праздника окунулись в мир театра, который создали участники театральных коллективов района.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Актеры Ермаковского, Арефинского, Николо-Кормского, Покровского, Сретенского, Волковского, Назаровского и Дюдьковского домов культуры представили «живые картины» своих лучших спектаклей.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>Судоверфский КДК приветствовал гостей в театральном буфете постановкой «Однажды в театральном буфете или Колобка не видели?»</w:t>
            </w:r>
          </w:p>
          <w:p w:rsidR="00B62357" w:rsidRPr="00721B0A" w:rsidRDefault="00B62357" w:rsidP="00B623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Участники праздника унесли с собой памятные сувениры и хорошее настроение. </w:t>
            </w:r>
          </w:p>
          <w:p w:rsidR="00B62357" w:rsidRPr="00721B0A" w:rsidRDefault="00B62357" w:rsidP="002F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Торжественная часть прошла в зрительном зале Авиатора.</w:t>
            </w:r>
          </w:p>
          <w:p w:rsidR="00281F0B" w:rsidRPr="00721B0A" w:rsidRDefault="00B62357" w:rsidP="002F459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Гостей праздника приветствовала глава администрации Рыбинского района Татьяна Смирнова и рассказала о достижениях, которых район смог достичь за минувший год. Глава районной администрации Татьяна Смирнова и председатель муниципального совета Александр Малышев торжественно вручили знаки «За заслуги перед Рыбинским районом».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Символично, что награды, по праву присужденные людям, соединившим свою судьбу с судьбой Рыбинского района, вручаются в дни празднования рождения района.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Знаком отличия был удостоен уроженец села Глебово, достойный продолжатель педагогической династии Александр Александрович Барханов.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 также награды был удостоен трудовой коллектив открытого акционерного общества «Волжанин». </w:t>
            </w: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Завершился праздник концертом группы «Сорока» из Великого Новгорода. </w:t>
            </w:r>
          </w:p>
        </w:tc>
        <w:tc>
          <w:tcPr>
            <w:tcW w:w="1070" w:type="dxa"/>
          </w:tcPr>
          <w:p w:rsidR="00281F0B" w:rsidRPr="00721B0A" w:rsidRDefault="00281F0B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281F0B" w:rsidRPr="00721B0A" w:rsidTr="00FB638E">
        <w:tc>
          <w:tcPr>
            <w:tcW w:w="1242" w:type="dxa"/>
          </w:tcPr>
          <w:p w:rsidR="00281F0B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524" w:type="dxa"/>
          </w:tcPr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Районный  праздник «Рыбинские гулянья», посвященный Дню семьи, любви и верности, 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06 июля 2019  года 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селе Сретенье  Рыбинского  муниципального района.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281F0B" w:rsidRPr="00721B0A" w:rsidRDefault="00281F0B" w:rsidP="00B35D9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</w:rPr>
              <w:t>Подготовка программы праздника.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</w:rPr>
              <w:t>Подготовка сценария праздника</w:t>
            </w:r>
          </w:p>
          <w:p w:rsidR="00281F0B" w:rsidRPr="00721B0A" w:rsidRDefault="00281F0B" w:rsidP="00B35D92">
            <w:pPr>
              <w:snapToGrid w:val="0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</w:t>
            </w:r>
            <w:r w:rsidRPr="00721B0A">
              <w:rPr>
                <w:rFonts w:ascii="Times New Roman" w:eastAsia="Calibri" w:hAnsi="Times New Roman" w:cs="Times New Roman"/>
              </w:rPr>
              <w:t>Техническое обеспечение сценической площадки.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</w:rPr>
              <w:t>Художественное оформление сценической площадки.</w:t>
            </w:r>
          </w:p>
          <w:p w:rsidR="00281F0B" w:rsidRPr="00721B0A" w:rsidRDefault="00281F0B" w:rsidP="00B35D92">
            <w:pPr>
              <w:overflowPunct w:val="0"/>
              <w:autoSpaceDE w:val="0"/>
              <w:snapToGrid w:val="0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</w:t>
            </w:r>
            <w:r w:rsidRPr="00721B0A">
              <w:rPr>
                <w:rFonts w:ascii="Times New Roman" w:eastAsia="Calibri" w:hAnsi="Times New Roman" w:cs="Times New Roman"/>
              </w:rPr>
              <w:t xml:space="preserve">Работа с коллективами художественной самодеятельности МУК Каменниковского центра досуга 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Организация и проведение репетиций.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</w:t>
            </w:r>
            <w:r w:rsidRPr="00721B0A">
              <w:rPr>
                <w:rFonts w:ascii="Times New Roman" w:eastAsia="Calibri" w:hAnsi="Times New Roman" w:cs="Times New Roman"/>
              </w:rPr>
              <w:t>Подготовка и проведение фольклорной   конкурсно - игровой программы.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</w:t>
            </w:r>
            <w:r w:rsidRPr="00721B0A">
              <w:rPr>
                <w:rFonts w:ascii="Times New Roman" w:eastAsia="Calibri" w:hAnsi="Times New Roman" w:cs="Times New Roman"/>
              </w:rPr>
              <w:t>Организация доставки коллективов МУК «Каменниковский ЦД»- участников праздника.</w:t>
            </w:r>
          </w:p>
          <w:p w:rsidR="00B60E10" w:rsidRPr="00721B0A" w:rsidRDefault="00281F0B" w:rsidP="00B6235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kern w:val="28"/>
                <w:lang w:eastAsia="ru-RU"/>
                <w14:cntxtAlts/>
              </w:rPr>
            </w:pPr>
            <w:r w:rsidRPr="00721B0A">
              <w:rPr>
                <w:rFonts w:ascii="Times New Roman" w:hAnsi="Times New Roman" w:cs="Times New Roman"/>
              </w:rPr>
              <w:t xml:space="preserve">- </w:t>
            </w:r>
            <w:r w:rsidRPr="00721B0A">
              <w:rPr>
                <w:rFonts w:ascii="Times New Roman" w:eastAsia="Calibri" w:hAnsi="Times New Roman" w:cs="Times New Roman"/>
              </w:rPr>
              <w:t>Приобретение подарков  семьям - участникам праздника, призов участникам фольклорной конкурсно - игровой  программы</w:t>
            </w:r>
            <w:r w:rsidR="00B62357" w:rsidRPr="00721B0A">
              <w:rPr>
                <w:rFonts w:ascii="Times New Roman" w:eastAsia="Calibri" w:hAnsi="Times New Roman" w:cs="Times New Roman"/>
              </w:rPr>
              <w:t>.</w:t>
            </w:r>
            <w:r w:rsidR="00B60E10" w:rsidRPr="00721B0A">
              <w:rPr>
                <w:rFonts w:ascii="Times New Roman" w:eastAsia="Times New Roman" w:hAnsi="Times New Roman" w:cs="Times New Roman"/>
                <w:b/>
                <w:bCs/>
                <w:color w:val="0070C0"/>
                <w:kern w:val="28"/>
                <w:lang w:eastAsia="ru-RU"/>
                <w14:cntxtAlts/>
              </w:rPr>
              <w:tab/>
            </w:r>
          </w:p>
          <w:p w:rsidR="00B60E10" w:rsidRPr="00721B0A" w:rsidRDefault="00B60E10" w:rsidP="00B60E1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70C0"/>
                <w:kern w:val="28"/>
                <w:lang w:eastAsia="ru-RU"/>
                <w14:cntxtAlts/>
              </w:rPr>
              <w:t> </w:t>
            </w:r>
            <w:r w:rsidR="00B62357"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>Т</w:t>
            </w: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еатрализованный районный праздник «Рыбинские гуляния»,              посвященный Дню          семьи, любви и верности, состоялся в этом году в селе Сретенье. На празднике            торжественно поздравили семьи –              юбиляры, многодетные семьи, семьи с        новорожденными, молодоженов и вручили им памятные подарки.</w:t>
            </w:r>
            <w:r w:rsidR="00B62357"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    </w:t>
            </w:r>
          </w:p>
          <w:p w:rsidR="00B60E10" w:rsidRPr="00721B0A" w:rsidRDefault="00B62357" w:rsidP="00B60E10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</w:t>
            </w:r>
            <w:r w:rsidR="00B60E10" w:rsidRPr="00721B0A">
              <w:rPr>
                <w:rFonts w:ascii="Times New Roman" w:hAnsi="Times New Roman" w:cs="Times New Roman"/>
              </w:rPr>
              <w:t>По доброй традиции, Петр и Феврония торжественно поздравили семьи, отмечающие в этом году юбилеи совместной жизни, многодетные семьи, семьи, у которых в этом году родились дети, молодоженов.</w:t>
            </w:r>
          </w:p>
          <w:p w:rsidR="00B60E10" w:rsidRPr="00721B0A" w:rsidRDefault="00B60E10" w:rsidP="00B60E10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Жители села  не остались в стороне от веселых хороводов, молодежь с удовольствием участвовала в народных играх.  </w:t>
            </w:r>
          </w:p>
          <w:p w:rsidR="00281F0B" w:rsidRPr="00721B0A" w:rsidRDefault="00B60E10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В концертной программе принимали участие творческие коллективы Каменниковского </w:t>
            </w:r>
            <w:r w:rsidRPr="00721B0A">
              <w:rPr>
                <w:rFonts w:ascii="Times New Roman" w:hAnsi="Times New Roman" w:cs="Times New Roman"/>
              </w:rPr>
              <w:lastRenderedPageBreak/>
              <w:t xml:space="preserve">центра досуга   </w:t>
            </w:r>
          </w:p>
        </w:tc>
        <w:tc>
          <w:tcPr>
            <w:tcW w:w="1070" w:type="dxa"/>
          </w:tcPr>
          <w:p w:rsidR="00281F0B" w:rsidRPr="00721B0A" w:rsidRDefault="00281F0B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281F0B" w:rsidRPr="00721B0A" w:rsidTr="00FB638E">
        <w:tc>
          <w:tcPr>
            <w:tcW w:w="1242" w:type="dxa"/>
          </w:tcPr>
          <w:p w:rsidR="00281F0B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524" w:type="dxa"/>
          </w:tcPr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Деминский полумарафон  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14 июля 2019 года</w:t>
            </w:r>
          </w:p>
          <w:p w:rsidR="00B60E10" w:rsidRDefault="00B60E10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ЦЛС Демино </w:t>
            </w:r>
          </w:p>
          <w:p w:rsidR="002D1C4B" w:rsidRDefault="002D1C4B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2D1C4B" w:rsidRDefault="002D1C4B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805C12" w:rsidRDefault="00805C12" w:rsidP="002D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4B" w:rsidRDefault="002D1C4B" w:rsidP="002D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 октября 2019 года</w:t>
            </w:r>
          </w:p>
          <w:p w:rsidR="002D1C4B" w:rsidRDefault="002D1C4B" w:rsidP="002D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ЦЛС «Дёмино» состоялся II Дёминский беговой trail заключительный этап «Кубка Лето Russialoppet» 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этап Суперкубка Дёминских марафонов «Powerup 2019/2020</w:t>
            </w:r>
          </w:p>
          <w:p w:rsidR="002D1C4B" w:rsidRDefault="002D1C4B" w:rsidP="002D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4B" w:rsidRPr="00721B0A" w:rsidRDefault="002D1C4B" w:rsidP="002D1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Техническое обеспечение мероприятия </w:t>
            </w:r>
          </w:p>
          <w:p w:rsidR="00281F0B" w:rsidRPr="00721B0A" w:rsidRDefault="00281F0B" w:rsidP="006A7F6C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(основная площадка.  площадка для награждения)</w:t>
            </w:r>
          </w:p>
          <w:p w:rsidR="00281F0B" w:rsidRDefault="00281F0B" w:rsidP="00B60E10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В Центре лыжного спорта Демино Рыбинского района </w:t>
            </w:r>
            <w:r w:rsidR="00B60E10" w:rsidRPr="00721B0A">
              <w:rPr>
                <w:rFonts w:ascii="Times New Roman" w:hAnsi="Times New Roman" w:cs="Times New Roman"/>
              </w:rPr>
              <w:t>прошел</w:t>
            </w:r>
            <w:r w:rsidRPr="00721B0A">
              <w:rPr>
                <w:rFonts w:ascii="Times New Roman" w:hAnsi="Times New Roman" w:cs="Times New Roman"/>
              </w:rPr>
              <w:t xml:space="preserve"> X Традиционный Деминский кросс-кантри беговой</w:t>
            </w:r>
            <w:r w:rsidR="00B60E10" w:rsidRPr="00721B0A">
              <w:rPr>
                <w:rFonts w:ascii="Times New Roman" w:hAnsi="Times New Roman" w:cs="Times New Roman"/>
              </w:rPr>
              <w:t xml:space="preserve"> полумарафон 2019.</w:t>
            </w:r>
            <w:r w:rsidRPr="00721B0A">
              <w:rPr>
                <w:rFonts w:ascii="Times New Roman" w:hAnsi="Times New Roman" w:cs="Times New Roman"/>
              </w:rPr>
              <w:br/>
              <w:t>В нем прин</w:t>
            </w:r>
            <w:r w:rsidR="00B60E10" w:rsidRPr="00721B0A">
              <w:rPr>
                <w:rFonts w:ascii="Times New Roman" w:hAnsi="Times New Roman" w:cs="Times New Roman"/>
              </w:rPr>
              <w:t>яли</w:t>
            </w:r>
            <w:r w:rsidRPr="00721B0A">
              <w:rPr>
                <w:rFonts w:ascii="Times New Roman" w:hAnsi="Times New Roman" w:cs="Times New Roman"/>
              </w:rPr>
              <w:t xml:space="preserve"> участие более 400 спортсменов из семнадцати регионов России от Мурманска до Орла и от Коми до Смоленска.</w:t>
            </w:r>
            <w:r w:rsidRPr="00721B0A">
              <w:rPr>
                <w:rFonts w:ascii="Times New Roman" w:hAnsi="Times New Roman" w:cs="Times New Roman"/>
              </w:rPr>
              <w:br/>
            </w:r>
            <w:r w:rsidR="00B60E10" w:rsidRPr="00721B0A">
              <w:rPr>
                <w:rFonts w:ascii="Times New Roman" w:hAnsi="Times New Roman" w:cs="Times New Roman"/>
              </w:rPr>
              <w:t xml:space="preserve">   Все финишеры  награждены </w:t>
            </w:r>
            <w:r w:rsidRPr="00721B0A">
              <w:rPr>
                <w:rFonts w:ascii="Times New Roman" w:hAnsi="Times New Roman" w:cs="Times New Roman"/>
              </w:rPr>
              <w:t xml:space="preserve"> фирменны</w:t>
            </w:r>
            <w:r w:rsidR="00B60E10" w:rsidRPr="00721B0A">
              <w:rPr>
                <w:rFonts w:ascii="Times New Roman" w:hAnsi="Times New Roman" w:cs="Times New Roman"/>
              </w:rPr>
              <w:t>ми</w:t>
            </w:r>
            <w:r w:rsidRPr="00721B0A">
              <w:rPr>
                <w:rFonts w:ascii="Times New Roman" w:hAnsi="Times New Roman" w:cs="Times New Roman"/>
              </w:rPr>
              <w:t xml:space="preserve"> памятны</w:t>
            </w:r>
            <w:r w:rsidR="00B60E10" w:rsidRPr="00721B0A">
              <w:rPr>
                <w:rFonts w:ascii="Times New Roman" w:hAnsi="Times New Roman" w:cs="Times New Roman"/>
              </w:rPr>
              <w:t>ми</w:t>
            </w:r>
            <w:r w:rsidRPr="00721B0A">
              <w:rPr>
                <w:rFonts w:ascii="Times New Roman" w:hAnsi="Times New Roman" w:cs="Times New Roman"/>
              </w:rPr>
              <w:t xml:space="preserve"> медал</w:t>
            </w:r>
            <w:r w:rsidR="00B60E10" w:rsidRPr="00721B0A">
              <w:rPr>
                <w:rFonts w:ascii="Times New Roman" w:hAnsi="Times New Roman" w:cs="Times New Roman"/>
              </w:rPr>
              <w:t>ями</w:t>
            </w:r>
            <w:r w:rsidRPr="00721B0A">
              <w:rPr>
                <w:rFonts w:ascii="Times New Roman" w:hAnsi="Times New Roman" w:cs="Times New Roman"/>
              </w:rPr>
              <w:t>, победител</w:t>
            </w:r>
            <w:r w:rsidR="00B60E10" w:rsidRPr="00721B0A">
              <w:rPr>
                <w:rFonts w:ascii="Times New Roman" w:hAnsi="Times New Roman" w:cs="Times New Roman"/>
              </w:rPr>
              <w:t>ям</w:t>
            </w:r>
            <w:r w:rsidRPr="00721B0A">
              <w:rPr>
                <w:rFonts w:ascii="Times New Roman" w:hAnsi="Times New Roman" w:cs="Times New Roman"/>
              </w:rPr>
              <w:t xml:space="preserve"> среди мужчин и женщин на полумарафонской дистанции</w:t>
            </w:r>
            <w:r w:rsidR="00B60E10" w:rsidRPr="00721B0A">
              <w:rPr>
                <w:rFonts w:ascii="Times New Roman" w:hAnsi="Times New Roman" w:cs="Times New Roman"/>
              </w:rPr>
              <w:t xml:space="preserve"> вручены  денежные призы, а призёрам</w:t>
            </w:r>
            <w:r w:rsidRPr="00721B0A">
              <w:rPr>
                <w:rFonts w:ascii="Times New Roman" w:hAnsi="Times New Roman" w:cs="Times New Roman"/>
              </w:rPr>
              <w:t xml:space="preserve"> – подарки от спонсоров.</w:t>
            </w:r>
          </w:p>
          <w:p w:rsidR="002D1C4B" w:rsidRDefault="002D1C4B" w:rsidP="00B60E10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60E10">
            <w:pPr>
              <w:rPr>
                <w:rFonts w:ascii="Times New Roman" w:hAnsi="Times New Roman" w:cs="Times New Roman"/>
              </w:rPr>
            </w:pPr>
          </w:p>
          <w:p w:rsidR="00805C12" w:rsidRDefault="00805C12" w:rsidP="00805C12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05C12" w:rsidRPr="00721B0A" w:rsidRDefault="00805C12" w:rsidP="00805C1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>На торжественной церемонии открытия II Дёминского бегового трейла со словами приветствия к участникам обратилась глава администрации Рыбинского района Татьяна Смирнова</w:t>
            </w:r>
          </w:p>
          <w:p w:rsidR="00805C12" w:rsidRPr="00721B0A" w:rsidRDefault="00805C12" w:rsidP="00805C12">
            <w:pPr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805C12" w:rsidRPr="00721B0A" w:rsidRDefault="00805C12" w:rsidP="00805C12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>На финише все участники были награждены памятными медалями. На торжественной  церемонии награждения победители в группах получили подарки от спонсоров.</w:t>
            </w:r>
          </w:p>
          <w:p w:rsidR="002D1C4B" w:rsidRDefault="00805C12" w:rsidP="00805C1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  <w:noProof/>
                <w:lang w:eastAsia="ru-RU"/>
              </w:rPr>
              <w:t>В этом году на старт вышли около 200 спортсменов. Опираясь на опыт успешного проведения бегового trail–2018, в этом году организаторы решились на кардинальное усложнение трассы. И не прогадали. Для тех смельчаков, кто вышел на старт главного забега на 21 км, добавили каскад грязевых подъемов и спусков в районе реки Колокши, а также подъем-рекордсмен с перепадом в 53 метра, начинающийся от берега Волги.</w:t>
            </w:r>
          </w:p>
          <w:p w:rsidR="002D1C4B" w:rsidRDefault="002D1C4B" w:rsidP="00B60E10">
            <w:pPr>
              <w:rPr>
                <w:rFonts w:ascii="Times New Roman" w:hAnsi="Times New Roman" w:cs="Times New Roman"/>
              </w:rPr>
            </w:pPr>
          </w:p>
          <w:p w:rsidR="002D1C4B" w:rsidRDefault="002D1C4B" w:rsidP="00B60E10">
            <w:pPr>
              <w:rPr>
                <w:rFonts w:ascii="Times New Roman" w:hAnsi="Times New Roman" w:cs="Times New Roman"/>
              </w:rPr>
            </w:pPr>
          </w:p>
          <w:p w:rsidR="002D1C4B" w:rsidRPr="00721B0A" w:rsidRDefault="002D1C4B" w:rsidP="00B60E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281F0B" w:rsidRPr="00721B0A" w:rsidRDefault="00281F0B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281F0B" w:rsidRPr="00721B0A" w:rsidTr="00FB638E">
        <w:tc>
          <w:tcPr>
            <w:tcW w:w="1242" w:type="dxa"/>
          </w:tcPr>
          <w:p w:rsidR="00281F0B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4" w:type="dxa"/>
          </w:tcPr>
          <w:p w:rsidR="00281F0B" w:rsidRPr="00721B0A" w:rsidRDefault="004E14BE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Областной </w:t>
            </w:r>
          </w:p>
          <w:p w:rsidR="004E14BE" w:rsidRPr="00721B0A" w:rsidRDefault="004E14BE" w:rsidP="00B35D92">
            <w:pPr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праздник, посвященный </w:t>
            </w:r>
            <w:r w:rsidR="00BA60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Всероссийскому </w:t>
            </w: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Дню рыбака</w:t>
            </w:r>
          </w:p>
          <w:p w:rsidR="004E14BE" w:rsidRPr="00721B0A" w:rsidRDefault="00251909" w:rsidP="00B35D92">
            <w:pPr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(</w:t>
            </w:r>
            <w:r w:rsidR="00BA6042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Коприно, </w:t>
            </w:r>
            <w:r w:rsidR="004E14BE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курорт «Ярославское взморье»</w:t>
            </w: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)</w:t>
            </w:r>
          </w:p>
          <w:p w:rsidR="004E14BE" w:rsidRPr="00721B0A" w:rsidRDefault="004E14BE" w:rsidP="004E14BE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14 июля 2019 года</w:t>
            </w:r>
          </w:p>
          <w:p w:rsidR="004E14BE" w:rsidRPr="00721B0A" w:rsidRDefault="004E14BE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251909" w:rsidRPr="00721B0A" w:rsidRDefault="00281F0B" w:rsidP="006C497B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14 июля на курорте «Ярославское взморье» Рыбинского района прошел праздник, посвященный Дню рыбака. </w:t>
            </w:r>
          </w:p>
          <w:p w:rsidR="00BA6042" w:rsidRDefault="00281F0B" w:rsidP="006C497B">
            <w:pPr>
              <w:suppressAutoHyphens/>
              <w:jc w:val="both"/>
              <w:rPr>
                <w:rFonts w:ascii="Times New Roman" w:eastAsia="Lucida Sans Unicode" w:hAnsi="Times New Roman" w:cs="Times New Roman"/>
                <w:kern w:val="2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Он начался со спортивных сор</w:t>
            </w:r>
            <w:r w:rsidR="00251909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евнований по рыбной ловле среди </w:t>
            </w: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профессионалов.</w:t>
            </w: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br/>
              <w:t>В программе</w:t>
            </w:r>
            <w:r w:rsidR="00251909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:</w:t>
            </w: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ярмарки рыбной продукции, изделий народных промыслов и товаров для рыбалки. </w:t>
            </w:r>
          </w:p>
          <w:p w:rsidR="00281F0B" w:rsidRPr="00721B0A" w:rsidRDefault="00B60E10" w:rsidP="006C497B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 </w:t>
            </w:r>
            <w:r w:rsidR="00281F0B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На гастрономическом конкурсе - лучшие повара региона свар</w:t>
            </w:r>
            <w:r w:rsidR="00251909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или</w:t>
            </w:r>
            <w:r w:rsidR="00281F0B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уху и другие блюда, которые смог</w:t>
            </w:r>
            <w:r w:rsidR="00251909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>ли</w:t>
            </w:r>
            <w:r w:rsidR="00281F0B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t xml:space="preserve"> продегустировать гости праздника. Для них же будут работать музей Рыбинского моря, этнопарк «Деревня Тыгыдым» и кузница «У Глебыча».</w:t>
            </w:r>
            <w:r w:rsidR="00281F0B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br/>
              <w:t xml:space="preserve">Продолжат праздник концертная программа с участием лучших творческих коллективов </w:t>
            </w:r>
            <w:r w:rsidR="00281F0B" w:rsidRPr="00721B0A">
              <w:rPr>
                <w:rFonts w:ascii="Times New Roman" w:eastAsia="Lucida Sans Unicode" w:hAnsi="Times New Roman" w:cs="Times New Roman"/>
                <w:kern w:val="2"/>
                <w:lang w:eastAsia="ar-SA"/>
              </w:rPr>
              <w:lastRenderedPageBreak/>
              <w:t xml:space="preserve">области. Рыбинский район представляют коллективы </w:t>
            </w:r>
            <w:r w:rsidR="00281F0B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МУК «Судоверфский КДК»,    </w:t>
            </w:r>
          </w:p>
          <w:p w:rsidR="00251909" w:rsidRPr="00721B0A" w:rsidRDefault="00B60E10" w:rsidP="00251909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</w:t>
            </w:r>
            <w:r w:rsidR="00251909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Весь день на территории «Ярославского взморья» работали ярмарки с участием местных товаропроизводителей, были организованы интерактивные зоны с мастер-классами, проходили выступления лучших творческих коллективов Ярославии.</w:t>
            </w:r>
          </w:p>
          <w:p w:rsidR="00251909" w:rsidRPr="00721B0A" w:rsidRDefault="00B60E10" w:rsidP="00B60E10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</w:t>
            </w:r>
            <w:r w:rsidR="00251909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Главным угощением в этот день для всех гостей стала уха, в приготовлении которой соревновались команды из всех уголков Ярославской области. Помимо ухи рестораны региона презентовали свои эксклюзивные блюда.</w:t>
            </w:r>
          </w:p>
          <w:p w:rsidR="00281F0B" w:rsidRPr="00721B0A" w:rsidRDefault="00B60E10" w:rsidP="00251909">
            <w:pPr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   </w:t>
            </w:r>
            <w:r w:rsidR="00251909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Команда Деда Щукаря из Рыбинского района поразила членов жюри ухой собственного приготовления и заняла почетное второе место.</w:t>
            </w:r>
          </w:p>
        </w:tc>
        <w:tc>
          <w:tcPr>
            <w:tcW w:w="1070" w:type="dxa"/>
          </w:tcPr>
          <w:p w:rsidR="00281F0B" w:rsidRPr="00721B0A" w:rsidRDefault="00281F0B" w:rsidP="00251909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</w:tr>
      <w:tr w:rsidR="00281F0B" w:rsidRPr="00721B0A" w:rsidTr="00FB638E">
        <w:tc>
          <w:tcPr>
            <w:tcW w:w="1242" w:type="dxa"/>
          </w:tcPr>
          <w:p w:rsidR="00281F0B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524" w:type="dxa"/>
          </w:tcPr>
          <w:p w:rsidR="004E14BE" w:rsidRPr="00721B0A" w:rsidRDefault="00281F0B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</w:t>
            </w:r>
            <w:r w:rsidRPr="00721B0A">
              <w:rPr>
                <w:rFonts w:ascii="Times New Roman" w:eastAsia="Calibri" w:hAnsi="Times New Roman" w:cs="Times New Roman"/>
              </w:rPr>
              <w:t xml:space="preserve">раздник народной песни, посвященный памяти  Платона Радонежского, </w:t>
            </w:r>
          </w:p>
          <w:p w:rsidR="00281F0B" w:rsidRPr="00721B0A" w:rsidRDefault="00281F0B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в с</w:t>
            </w:r>
            <w:r w:rsidRPr="00721B0A">
              <w:rPr>
                <w:rFonts w:ascii="Times New Roman" w:hAnsi="Times New Roman" w:cs="Times New Roman"/>
              </w:rPr>
              <w:t>.</w:t>
            </w:r>
            <w:r w:rsidRPr="00721B0A">
              <w:rPr>
                <w:rFonts w:ascii="Times New Roman" w:eastAsia="Calibri" w:hAnsi="Times New Roman" w:cs="Times New Roman"/>
              </w:rPr>
              <w:t xml:space="preserve"> Погорелка  Глебовского сельского поселения</w:t>
            </w:r>
          </w:p>
          <w:p w:rsidR="004E14BE" w:rsidRPr="00721B0A" w:rsidRDefault="004E14BE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281F0B" w:rsidRPr="00721B0A" w:rsidRDefault="00281F0B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 27  июля 2019 года.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281F0B" w:rsidRPr="00721B0A" w:rsidRDefault="00281F0B" w:rsidP="00B35D92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</w:rPr>
              <w:t>Подготовка программы праздника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eastAsia="SimSun" w:hAnsi="Times New Roman" w:cs="Times New Roman"/>
                <w:lang w:eastAsia="ar-SA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</w:rPr>
              <w:t xml:space="preserve">Подготовка сценария и проведение </w:t>
            </w:r>
            <w:r w:rsidRPr="00721B0A">
              <w:rPr>
                <w:rFonts w:ascii="Times New Roman" w:eastAsia="SimSun" w:hAnsi="Times New Roman" w:cs="Times New Roman"/>
                <w:lang w:eastAsia="ar-SA"/>
              </w:rPr>
              <w:t xml:space="preserve"> Х музыкального фестиваля памяти П.А. Радонежского</w:t>
            </w:r>
          </w:p>
          <w:p w:rsidR="00281F0B" w:rsidRPr="00721B0A" w:rsidRDefault="00281F0B" w:rsidP="00B35D92">
            <w:pPr>
              <w:autoSpaceDE w:val="0"/>
              <w:snapToGrid w:val="0"/>
              <w:rPr>
                <w:rFonts w:ascii="Times New Roman" w:eastAsia="SimSun" w:hAnsi="Times New Roman" w:cs="Times New Roman"/>
                <w:lang w:eastAsia="ar-SA"/>
              </w:rPr>
            </w:pPr>
            <w:r w:rsidRPr="00721B0A">
              <w:rPr>
                <w:rFonts w:ascii="Times New Roman" w:eastAsia="SimSun" w:hAnsi="Times New Roman" w:cs="Times New Roman"/>
              </w:rPr>
              <w:t>-Подготовка театрализованного пролога</w:t>
            </w:r>
          </w:p>
          <w:p w:rsidR="00281F0B" w:rsidRPr="00721B0A" w:rsidRDefault="00281F0B" w:rsidP="00B35D9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lang w:eastAsia="ar-SA"/>
              </w:rPr>
              <w:t>-Организация концертной программы творческих коллективов учреждений культуры  Рыбинского муниципального района</w:t>
            </w:r>
          </w:p>
          <w:p w:rsidR="00281F0B" w:rsidRPr="00721B0A" w:rsidRDefault="00281F0B" w:rsidP="00B35D9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-Реклама праздника, заказ афиш</w:t>
            </w:r>
          </w:p>
          <w:p w:rsidR="008D590F" w:rsidRPr="00721B0A" w:rsidRDefault="004E14BE" w:rsidP="008D59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</w:t>
            </w:r>
            <w:r w:rsidR="008D590F" w:rsidRPr="00721B0A">
              <w:rPr>
                <w:rFonts w:ascii="Times New Roman" w:hAnsi="Times New Roman" w:cs="Times New Roman"/>
              </w:rPr>
              <w:t>В последнюю субботу июля в селе Погорелка состоялся Х музыкальный фестиваль памяти Платона Радонежского</w:t>
            </w:r>
          </w:p>
          <w:p w:rsidR="008D590F" w:rsidRPr="00721B0A" w:rsidRDefault="008D590F" w:rsidP="008D59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По традиции, фестиваль открыл театрализованный пролог, посвященный в этом Году театра.</w:t>
            </w:r>
          </w:p>
          <w:p w:rsidR="004E14BE" w:rsidRPr="00721B0A" w:rsidRDefault="004E14BE" w:rsidP="008D59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</w:t>
            </w:r>
            <w:r w:rsidR="008D590F" w:rsidRPr="00721B0A">
              <w:rPr>
                <w:rFonts w:ascii="Times New Roman" w:hAnsi="Times New Roman" w:cs="Times New Roman"/>
              </w:rPr>
              <w:t xml:space="preserve">В селе Погорелка Глебовского       поселения состоялся Х Музыкальный      фестиваль русской песни памяти     уроженца села </w:t>
            </w: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="008D590F" w:rsidRPr="00721B0A">
              <w:rPr>
                <w:rFonts w:ascii="Times New Roman" w:hAnsi="Times New Roman" w:cs="Times New Roman"/>
              </w:rPr>
              <w:t xml:space="preserve">Коприно,          </w:t>
            </w:r>
          </w:p>
          <w:p w:rsidR="008D590F" w:rsidRPr="00721B0A" w:rsidRDefault="008D590F" w:rsidP="008D59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артиста Императорской Московской русской оперной труппы Платона Радонежского.     </w:t>
            </w:r>
          </w:p>
          <w:p w:rsidR="008D590F" w:rsidRPr="00721B0A" w:rsidRDefault="008D590F" w:rsidP="008D590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="004E14BE" w:rsidRPr="00721B0A">
              <w:rPr>
                <w:rFonts w:ascii="Times New Roman" w:hAnsi="Times New Roman" w:cs="Times New Roman"/>
              </w:rPr>
              <w:t xml:space="preserve"> </w:t>
            </w:r>
            <w:r w:rsidRPr="00721B0A">
              <w:rPr>
                <w:rFonts w:ascii="Times New Roman" w:hAnsi="Times New Roman" w:cs="Times New Roman"/>
              </w:rPr>
              <w:t>Фестиваль по традиции был совмещен с Днем рождения села. И тоже                 юбилейным –             Погорелке               исполнилось 475 лет.</w:t>
            </w:r>
          </w:p>
          <w:p w:rsidR="00281F0B" w:rsidRPr="00721B0A" w:rsidRDefault="004E14BE" w:rsidP="004E14B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0" w:type="dxa"/>
          </w:tcPr>
          <w:p w:rsidR="00281F0B" w:rsidRPr="00721B0A" w:rsidRDefault="00281F0B" w:rsidP="00BA604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200 </w:t>
            </w:r>
          </w:p>
        </w:tc>
      </w:tr>
      <w:tr w:rsidR="00281F0B" w:rsidRPr="00721B0A" w:rsidTr="00FB638E">
        <w:tc>
          <w:tcPr>
            <w:tcW w:w="1242" w:type="dxa"/>
          </w:tcPr>
          <w:p w:rsidR="00281F0B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24" w:type="dxa"/>
          </w:tcPr>
          <w:p w:rsidR="00281F0B" w:rsidRPr="00721B0A" w:rsidRDefault="008D590F" w:rsidP="00C566E3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="004E14BE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Культурно-массовая программа на </w:t>
            </w:r>
            <w:r w:rsidR="00281F0B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  <w:r w:rsidR="00281F0B" w:rsidRPr="00721B0A">
              <w:rPr>
                <w:rFonts w:ascii="Times New Roman" w:eastAsia="Times New Roman" w:hAnsi="Times New Roman" w:cs="Times New Roman"/>
                <w:lang w:eastAsia="ru-RU"/>
              </w:rPr>
              <w:t>VI</w:t>
            </w:r>
            <w:r w:rsidR="00281F0B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Всероссийском фестивале культуры и искусства </w:t>
            </w:r>
          </w:p>
          <w:p w:rsidR="004E14BE" w:rsidRPr="00721B0A" w:rsidRDefault="00281F0B" w:rsidP="00C566E3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имени святого праведного воина Феодора Ушакова                            </w:t>
            </w:r>
          </w:p>
          <w:p w:rsidR="004E14BE" w:rsidRPr="00721B0A" w:rsidRDefault="004E14BE" w:rsidP="00C566E3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  <w:p w:rsidR="00281F0B" w:rsidRPr="00721B0A" w:rsidRDefault="00281F0B" w:rsidP="00C566E3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04</w:t>
            </w:r>
            <w:r w:rsidR="004E14BE"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августа  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2019</w:t>
            </w:r>
          </w:p>
          <w:p w:rsidR="00281F0B" w:rsidRPr="00721B0A" w:rsidRDefault="00281F0B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8D590F" w:rsidRPr="00721B0A" w:rsidRDefault="00281F0B" w:rsidP="00834824">
            <w:pPr>
              <w:suppressAutoHyphens/>
              <w:overflowPunct w:val="0"/>
              <w:autoSpaceDE w:val="0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4 августа в селе Хопылево Рыбинского района пройшел VI Всероссийский фестиваль культуры и искусства имени святого праведного воина Феодора Ушакова. </w:t>
            </w:r>
            <w:r w:rsidRPr="00721B0A">
              <w:rPr>
                <w:rFonts w:ascii="Times New Roman" w:hAnsi="Times New Roman" w:cs="Times New Roman"/>
              </w:rPr>
              <w:br/>
              <w:t>Мероприятие проходит с 2014 года, организовано Рыбинской епархией, администрациями Рыбинска и Рыбинского района при поддержке Правительства Ярославской области.</w:t>
            </w:r>
            <w:r w:rsidRPr="00721B0A">
              <w:rPr>
                <w:rFonts w:ascii="Times New Roman" w:hAnsi="Times New Roman" w:cs="Times New Roman"/>
              </w:rPr>
              <w:br/>
            </w:r>
            <w:r w:rsidRPr="00721B0A">
              <w:rPr>
                <w:rFonts w:ascii="Times New Roman" w:hAnsi="Times New Roman" w:cs="Times New Roman"/>
              </w:rPr>
              <w:br/>
              <w:t>Фестиваль начнется в девять часов с литургии в храме Богоявления-на-Острову. Торжественное открытие состоится в 12 часов.</w:t>
            </w:r>
          </w:p>
          <w:p w:rsidR="008D590F" w:rsidRPr="00721B0A" w:rsidRDefault="00281F0B" w:rsidP="00834824">
            <w:pPr>
              <w:suppressAutoHyphens/>
              <w:overflowPunct w:val="0"/>
              <w:autoSpaceDE w:val="0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Далее гости и участники праздника смогут выбрать себе площадку по душе. Их будет шесть: концертная, историческая, культурно-досуговая, художественная, </w:t>
            </w:r>
          </w:p>
          <w:p w:rsidR="00281F0B" w:rsidRPr="00721B0A" w:rsidRDefault="00281F0B" w:rsidP="00834824">
            <w:pPr>
              <w:suppressAutoHyphens/>
              <w:overflowPunct w:val="0"/>
              <w:autoSpaceDE w:val="0"/>
              <w:rPr>
                <w:rFonts w:ascii="Times New Roman" w:eastAsia="Times New Roman" w:hAnsi="Times New Roman" w:cs="Times New Roman"/>
                <w:b/>
                <w:kern w:val="1"/>
                <w:lang w:eastAsia="ar-SA"/>
              </w:rPr>
            </w:pPr>
            <w:r w:rsidRPr="00721B0A">
              <w:rPr>
                <w:rFonts w:ascii="Times New Roman" w:hAnsi="Times New Roman" w:cs="Times New Roman"/>
              </w:rPr>
              <w:t xml:space="preserve">спортивная и туристическая. </w:t>
            </w:r>
            <w:r w:rsidRPr="00721B0A">
              <w:rPr>
                <w:rFonts w:ascii="Times New Roman" w:hAnsi="Times New Roman" w:cs="Times New Roman"/>
              </w:rPr>
              <w:br/>
            </w:r>
            <w:r w:rsidR="00857C28">
              <w:rPr>
                <w:rFonts w:ascii="Times New Roman" w:hAnsi="Times New Roman" w:cs="Times New Roman"/>
              </w:rPr>
              <w:t xml:space="preserve">       </w:t>
            </w:r>
            <w:r w:rsidRPr="00721B0A">
              <w:rPr>
                <w:rFonts w:ascii="Times New Roman" w:hAnsi="Times New Roman" w:cs="Times New Roman"/>
              </w:rPr>
              <w:t>Заверши</w:t>
            </w:r>
            <w:r w:rsidR="008D590F" w:rsidRPr="00721B0A">
              <w:rPr>
                <w:rFonts w:ascii="Times New Roman" w:hAnsi="Times New Roman" w:cs="Times New Roman"/>
              </w:rPr>
              <w:t>ло</w:t>
            </w:r>
            <w:r w:rsidRPr="00721B0A">
              <w:rPr>
                <w:rFonts w:ascii="Times New Roman" w:hAnsi="Times New Roman" w:cs="Times New Roman"/>
              </w:rPr>
              <w:t xml:space="preserve"> программу Фестиваля на главной сцене выступление творческих </w:t>
            </w:r>
            <w:r w:rsidRPr="00721B0A">
              <w:rPr>
                <w:rFonts w:ascii="Times New Roman" w:hAnsi="Times New Roman" w:cs="Times New Roman"/>
              </w:rPr>
              <w:lastRenderedPageBreak/>
              <w:t>коллективов Рыбинского района: ансамбля русской песни «Ярмарка» и фольклорного ансамбля «Усладушка». Оба коллектива работают под руководством Василины Евдокимовой и являются лауреатами различных конкурсов. Ансамбли представ</w:t>
            </w:r>
            <w:r w:rsidR="008D590F" w:rsidRPr="00721B0A">
              <w:rPr>
                <w:rFonts w:ascii="Times New Roman" w:hAnsi="Times New Roman" w:cs="Times New Roman"/>
              </w:rPr>
              <w:t>или</w:t>
            </w:r>
            <w:r w:rsidRPr="00721B0A">
              <w:rPr>
                <w:rFonts w:ascii="Times New Roman" w:hAnsi="Times New Roman" w:cs="Times New Roman"/>
              </w:rPr>
              <w:t xml:space="preserve"> насыщенную концертную программу.</w:t>
            </w:r>
          </w:p>
          <w:p w:rsidR="00281F0B" w:rsidRPr="00721B0A" w:rsidRDefault="00281F0B" w:rsidP="008D590F">
            <w:pPr>
              <w:widowControl w:val="0"/>
              <w:ind w:right="120"/>
              <w:jc w:val="both"/>
              <w:rPr>
                <w:rFonts w:ascii="Times New Roman" w:eastAsia="Times New Roman" w:hAnsi="Times New Roman" w:cs="Times New Roman"/>
                <w:color w:val="0070C0"/>
                <w:kern w:val="28"/>
                <w:lang w:eastAsia="ru-RU"/>
                <w14:cntxtAlts/>
              </w:rPr>
            </w:pPr>
          </w:p>
        </w:tc>
        <w:tc>
          <w:tcPr>
            <w:tcW w:w="1070" w:type="dxa"/>
          </w:tcPr>
          <w:p w:rsidR="00281F0B" w:rsidRPr="00721B0A" w:rsidRDefault="00281F0B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60</w:t>
            </w:r>
          </w:p>
        </w:tc>
      </w:tr>
      <w:tr w:rsidR="004E14BE" w:rsidRPr="00721B0A" w:rsidTr="00FB638E">
        <w:tc>
          <w:tcPr>
            <w:tcW w:w="1242" w:type="dxa"/>
          </w:tcPr>
          <w:p w:rsidR="004E14BE" w:rsidRPr="00721B0A" w:rsidRDefault="004E14BE" w:rsidP="00011D2D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:rsidR="004E14BE" w:rsidRPr="00721B0A" w:rsidRDefault="004E14BE" w:rsidP="00011D2D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EF3E8C">
              <w:rPr>
                <w:rFonts w:ascii="Times New Roman" w:eastAsia="Lucida Sans Unicode" w:hAnsi="Times New Roman" w:cs="Times New Roman"/>
              </w:rPr>
              <w:t xml:space="preserve">  </w:t>
            </w:r>
            <w:r w:rsidR="00EF3E8C">
              <w:rPr>
                <w:rFonts w:ascii="Times New Roman" w:eastAsia="Lucida Sans Unicode" w:hAnsi="Times New Roman" w:cs="Times New Roman"/>
              </w:rPr>
              <w:t>23</w:t>
            </w:r>
          </w:p>
        </w:tc>
        <w:tc>
          <w:tcPr>
            <w:tcW w:w="3524" w:type="dxa"/>
          </w:tcPr>
          <w:p w:rsidR="004E14BE" w:rsidRPr="002D1C4B" w:rsidRDefault="004E14BE" w:rsidP="00B35D92">
            <w:pPr>
              <w:jc w:val="both"/>
              <w:rPr>
                <w:rFonts w:ascii="Times New Roman" w:hAnsi="Times New Roman" w:cs="Times New Roman"/>
              </w:rPr>
            </w:pPr>
            <w:r w:rsidRPr="002D1C4B">
              <w:rPr>
                <w:rFonts w:ascii="Times New Roman" w:hAnsi="Times New Roman" w:cs="Times New Roman"/>
              </w:rPr>
              <w:t>17-23 августа Участие в православной выставке –Ярмарке «МИР и Клир»</w:t>
            </w:r>
          </w:p>
          <w:p w:rsidR="00FE69C3" w:rsidRPr="002D1C4B" w:rsidRDefault="00FE69C3" w:rsidP="00FE69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t>15.08-19/08 на Соборной площади около Спасо-Преображенского кафедрального собора в третий раз развернулась межрегиональная православная выставка-ярмарка «Мир и Клир».</w:t>
            </w:r>
          </w:p>
          <w:p w:rsidR="00FE69C3" w:rsidRPr="002D1C4B" w:rsidRDefault="00FE69C3" w:rsidP="00B35D92">
            <w:pPr>
              <w:jc w:val="both"/>
              <w:rPr>
                <w:rFonts w:ascii="Times New Roman" w:hAnsi="Times New Roman" w:cs="Times New Roman"/>
              </w:rPr>
            </w:pPr>
          </w:p>
          <w:p w:rsidR="00FE69C3" w:rsidRPr="002D1C4B" w:rsidRDefault="00FE69C3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721B0A" w:rsidRPr="002D1C4B" w:rsidRDefault="00721B0A" w:rsidP="00BC7ECE">
            <w:pPr>
              <w:jc w:val="both"/>
              <w:rPr>
                <w:rFonts w:ascii="Times New Roman" w:eastAsia="Lucida Sans Unicode" w:hAnsi="Times New Roman" w:cs="Times New Roman"/>
              </w:rPr>
            </w:pPr>
          </w:p>
          <w:p w:rsidR="00FE69C3" w:rsidRPr="002D1C4B" w:rsidRDefault="00FE69C3" w:rsidP="00FE69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t>Мастер-классы провели и мастера из Рыбинского района, которые принимали участие в работе выставки-ярмарки. Вячеслав Николаев из Дюдькова учил резьбе по дереву. Он и его работы хорошо известны не только в Рыбинском районе. Его изделия – деревянные резные ложки, шкатулки, полочки, светильники, настенные панно – пользуются огромным успехом на любой выставке-ярмарке.</w:t>
            </w:r>
          </w:p>
          <w:p w:rsidR="00FE69C3" w:rsidRPr="002D1C4B" w:rsidRDefault="00FE69C3" w:rsidP="00FE69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t>Светлана Беспалова из поселка Октябрьский рассказывала о секретах создания текстильной куклы. Эта мастерица руководит любительским объединением «Умелица» в Октябрьском культурно-досуговом комплексе. В коллективе дети обучаются изготовлению текстильной игрушки. Это кукла-оберег, кукла в русском костюме, мягкая игрушка и другие. Светлана Алексеевна – человек увлеченный, активно принимает участие в различных выставках.</w:t>
            </w:r>
            <w:r w:rsidRPr="002D1C4B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:rsidR="00FE69C3" w:rsidRPr="002D1C4B" w:rsidRDefault="00FE69C3" w:rsidP="00FE69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t>Мастерицы из Дюдькова Елена Учаева и Наталья Хрусталева провели мастер-классы по лоскутному шитью. В разное время они являлись руководителями детского любительского объединения «Синяя птица» при Дюдьковском центре досуга. Основное направление коллектива – декоративно прикладное творчество: лоскутное шитье, аранжировки из природного материала, изготовление текстильной игрушки. А Наталья Хрусталева является руководителем коллектива «Театр моды «Авангард», занимается изготовлением костюмированных коллекций.</w:t>
            </w:r>
          </w:p>
          <w:p w:rsidR="00721B0A" w:rsidRPr="002D1C4B" w:rsidRDefault="00FE69C3" w:rsidP="002D1C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D1C4B">
              <w:rPr>
                <w:rFonts w:ascii="Times New Roman" w:eastAsia="Times New Roman" w:hAnsi="Times New Roman" w:cs="Times New Roman"/>
                <w:lang w:eastAsia="ru-RU"/>
              </w:rPr>
              <w:t xml:space="preserve">Настроение на ярмарке создавали творческие коллективы учреждений культуры Рыбинска и Рыбинского района. В субботу при большом стечении зрителей выступал коллектив «Сударушки» из Ермаковского центра досуга. </w:t>
            </w:r>
            <w:r w:rsidRPr="002D1C4B">
              <w:rPr>
                <w:rFonts w:ascii="Times New Roman" w:hAnsi="Times New Roman" w:cs="Times New Roman"/>
              </w:rPr>
              <w:t>Завершилась выставка-ярмарка концертом колокольного звона.</w:t>
            </w:r>
          </w:p>
        </w:tc>
        <w:tc>
          <w:tcPr>
            <w:tcW w:w="1070" w:type="dxa"/>
          </w:tcPr>
          <w:p w:rsidR="004E14BE" w:rsidRPr="00721B0A" w:rsidRDefault="004E14BE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8D590F" w:rsidRPr="00721B0A" w:rsidTr="00FB638E">
        <w:trPr>
          <w:trHeight w:val="1126"/>
        </w:trPr>
        <w:tc>
          <w:tcPr>
            <w:tcW w:w="1242" w:type="dxa"/>
          </w:tcPr>
          <w:p w:rsidR="008D590F" w:rsidRPr="00721B0A" w:rsidRDefault="00EF3E8C" w:rsidP="00BC7ECE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25</w:t>
            </w:r>
          </w:p>
        </w:tc>
        <w:tc>
          <w:tcPr>
            <w:tcW w:w="3524" w:type="dxa"/>
          </w:tcPr>
          <w:p w:rsidR="008D590F" w:rsidRPr="00721B0A" w:rsidRDefault="008D590F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Р</w:t>
            </w:r>
            <w:r w:rsidRPr="00721B0A">
              <w:rPr>
                <w:rFonts w:ascii="Times New Roman" w:eastAsia="Calibri" w:hAnsi="Times New Roman" w:cs="Times New Roman"/>
              </w:rPr>
              <w:t>айонный киномарафон «Фильмы, снятые в Рыбинске»</w:t>
            </w:r>
            <w:r w:rsidRPr="00721B0A">
              <w:rPr>
                <w:rFonts w:ascii="Times New Roman" w:hAnsi="Times New Roman" w:cs="Times New Roman"/>
              </w:rPr>
              <w:t xml:space="preserve"> </w:t>
            </w:r>
            <w:r w:rsidRPr="00721B0A">
              <w:rPr>
                <w:rFonts w:ascii="Times New Roman" w:eastAsia="Calibri" w:hAnsi="Times New Roman" w:cs="Times New Roman"/>
              </w:rPr>
              <w:t xml:space="preserve"> и   Всероссийск</w:t>
            </w:r>
            <w:r w:rsidRPr="00721B0A">
              <w:rPr>
                <w:rFonts w:ascii="Times New Roman" w:hAnsi="Times New Roman" w:cs="Times New Roman"/>
              </w:rPr>
              <w:t>ая</w:t>
            </w:r>
            <w:r w:rsidRPr="00721B0A">
              <w:rPr>
                <w:rFonts w:ascii="Times New Roman" w:eastAsia="Calibri" w:hAnsi="Times New Roman" w:cs="Times New Roman"/>
              </w:rPr>
              <w:t xml:space="preserve"> акци</w:t>
            </w:r>
            <w:r w:rsidRPr="00721B0A">
              <w:rPr>
                <w:rFonts w:ascii="Times New Roman" w:hAnsi="Times New Roman" w:cs="Times New Roman"/>
              </w:rPr>
              <w:t>я</w:t>
            </w:r>
            <w:r w:rsidRPr="00721B0A">
              <w:rPr>
                <w:rFonts w:ascii="Times New Roman" w:eastAsia="Calibri" w:hAnsi="Times New Roman" w:cs="Times New Roman"/>
              </w:rPr>
              <w:t xml:space="preserve"> «Ночь кино», посвящённы</w:t>
            </w:r>
            <w:r w:rsidRPr="00721B0A">
              <w:rPr>
                <w:rFonts w:ascii="Times New Roman" w:hAnsi="Times New Roman" w:cs="Times New Roman"/>
              </w:rPr>
              <w:t>е</w:t>
            </w:r>
            <w:r w:rsidRPr="00721B0A">
              <w:rPr>
                <w:rFonts w:ascii="Times New Roman" w:eastAsia="Calibri" w:hAnsi="Times New Roman" w:cs="Times New Roman"/>
              </w:rPr>
              <w:t xml:space="preserve"> Году кино в Р</w:t>
            </w:r>
            <w:r w:rsidRPr="00721B0A">
              <w:rPr>
                <w:rFonts w:ascii="Times New Roman" w:hAnsi="Times New Roman" w:cs="Times New Roman"/>
              </w:rPr>
              <w:t>Ф</w:t>
            </w:r>
          </w:p>
          <w:p w:rsidR="008D590F" w:rsidRPr="00721B0A" w:rsidRDefault="008D590F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18 , 27 августа 201</w:t>
            </w:r>
            <w:r w:rsidR="00721B0A" w:rsidRPr="00721B0A">
              <w:rPr>
                <w:rFonts w:ascii="Times New Roman" w:hAnsi="Times New Roman" w:cs="Times New Roman"/>
              </w:rPr>
              <w:t>9</w:t>
            </w:r>
          </w:p>
          <w:p w:rsidR="008D590F" w:rsidRPr="00721B0A" w:rsidRDefault="008D590F" w:rsidP="00B35D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  <w:gridSpan w:val="2"/>
          </w:tcPr>
          <w:p w:rsidR="00BC7ECE" w:rsidRPr="00721B0A" w:rsidRDefault="00BC7ECE" w:rsidP="00BC7ECE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 w:rsidRPr="00721B0A">
              <w:rPr>
                <w:rFonts w:ascii="Times New Roman" w:eastAsia="Lucida Sans Unicode" w:hAnsi="Times New Roman" w:cs="Times New Roman"/>
              </w:rPr>
              <w:t>Организация работы волонтёров</w:t>
            </w:r>
          </w:p>
          <w:p w:rsidR="00BC7ECE" w:rsidRPr="00721B0A" w:rsidRDefault="00BC7ECE" w:rsidP="00B35D92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D590F" w:rsidRPr="00721B0A" w:rsidRDefault="008D590F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Техническое обеспечение площадок для проведения районного киномарафона «Фильмы, снятые в Рыбинске»</w:t>
            </w:r>
          </w:p>
          <w:p w:rsidR="008D590F" w:rsidRPr="00721B0A" w:rsidRDefault="008D590F" w:rsidP="004211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Подготовлен единый сценарий Всероссийской акции «Ночь кино»</w:t>
            </w:r>
          </w:p>
          <w:p w:rsidR="008D590F" w:rsidRPr="00721B0A" w:rsidRDefault="008D590F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 МУК «Ермаковский ЦД»   с 14.00 до 16.00;</w:t>
            </w:r>
          </w:p>
          <w:p w:rsidR="008D590F" w:rsidRPr="00721B0A" w:rsidRDefault="008D590F" w:rsidP="00B35D92">
            <w:pPr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 МУК «Октябрьский КДК» с 17.00 до 18.00;</w:t>
            </w:r>
          </w:p>
          <w:p w:rsidR="008D590F" w:rsidRPr="00721B0A" w:rsidRDefault="008D590F" w:rsidP="00B35D92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Техническое обеспечение проведения Всероссийской акции «Ночь кино»</w:t>
            </w:r>
          </w:p>
          <w:p w:rsidR="008D590F" w:rsidRPr="00721B0A" w:rsidRDefault="008D590F" w:rsidP="00B35D92">
            <w:pPr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  <w:lang w:eastAsia="ru-RU"/>
              </w:rPr>
              <w:t xml:space="preserve"> п.  Дюдьково,  площадь  Дюдьковского ЦД</w:t>
            </w:r>
          </w:p>
          <w:p w:rsidR="008D590F" w:rsidRPr="00721B0A" w:rsidRDefault="008D590F" w:rsidP="00B35D92">
            <w:pPr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Pr="00721B0A">
              <w:rPr>
                <w:rFonts w:ascii="Times New Roman" w:eastAsia="Calibri" w:hAnsi="Times New Roman" w:cs="Times New Roman"/>
                <w:lang w:eastAsia="ru-RU"/>
              </w:rPr>
              <w:t xml:space="preserve"> п.  Ермаково,   площадь  Ермаковского ЦД</w:t>
            </w:r>
          </w:p>
          <w:p w:rsidR="008D590F" w:rsidRPr="00721B0A" w:rsidRDefault="008D590F" w:rsidP="00B35D9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21B0A">
              <w:rPr>
                <w:rFonts w:ascii="Times New Roman" w:eastAsia="Calibri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  <w:lang w:eastAsia="ru-RU"/>
              </w:rPr>
              <w:t xml:space="preserve"> п.  Каменники, площадь </w:t>
            </w:r>
            <w:r w:rsidRPr="00721B0A">
              <w:rPr>
                <w:rFonts w:ascii="Times New Roman" w:hAnsi="Times New Roman" w:cs="Times New Roman"/>
                <w:lang w:eastAsia="ru-RU"/>
              </w:rPr>
              <w:t>Ка</w:t>
            </w:r>
            <w:r w:rsidRPr="00721B0A">
              <w:rPr>
                <w:rFonts w:ascii="Times New Roman" w:eastAsia="Calibri" w:hAnsi="Times New Roman" w:cs="Times New Roman"/>
                <w:lang w:eastAsia="ru-RU"/>
              </w:rPr>
              <w:t>менниковского ЦД</w:t>
            </w:r>
          </w:p>
          <w:p w:rsidR="008D590F" w:rsidRPr="00721B0A" w:rsidRDefault="008D590F" w:rsidP="00B35D9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21B0A">
              <w:rPr>
                <w:rFonts w:ascii="Times New Roman" w:eastAsia="Calibri" w:hAnsi="Times New Roman" w:cs="Times New Roman"/>
                <w:lang w:eastAsia="ru-RU"/>
              </w:rPr>
              <w:t>- п.  Судоверфь,  площадь Судоверфского КДК</w:t>
            </w:r>
          </w:p>
          <w:p w:rsidR="008D590F" w:rsidRPr="00721B0A" w:rsidRDefault="008D590F" w:rsidP="00B35D9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21B0A">
              <w:rPr>
                <w:rFonts w:ascii="Times New Roman" w:eastAsia="Calibri" w:hAnsi="Times New Roman" w:cs="Times New Roman"/>
                <w:lang w:eastAsia="ru-RU"/>
              </w:rPr>
              <w:t>- п.  Песочное,   площадь  Песоченского КДК</w:t>
            </w:r>
          </w:p>
          <w:p w:rsidR="008D590F" w:rsidRPr="00721B0A" w:rsidRDefault="008D590F" w:rsidP="00B35D92">
            <w:pPr>
              <w:rPr>
                <w:rFonts w:ascii="Times New Roman" w:eastAsia="Calibri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</w:t>
            </w:r>
            <w:r w:rsidRPr="00721B0A">
              <w:rPr>
                <w:rFonts w:ascii="Times New Roman" w:eastAsia="Calibri" w:hAnsi="Times New Roman" w:cs="Times New Roman"/>
                <w:lang w:eastAsia="ru-RU"/>
              </w:rPr>
              <w:t xml:space="preserve"> п. Тихменево,  площадь  Тихменевского ЦД</w:t>
            </w:r>
          </w:p>
          <w:p w:rsidR="008D590F" w:rsidRPr="00721B0A" w:rsidRDefault="008D590F" w:rsidP="004211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       В Рыбинском районе «Ночь кино» прошла на площадях учреждений культуры в поселках Ермаково,  Дюдьково,  Каменники, Судоверфь, Песочное, Тихменево. </w:t>
            </w:r>
          </w:p>
          <w:p w:rsidR="008D590F" w:rsidRPr="00721B0A" w:rsidRDefault="008D590F" w:rsidP="004211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>Перед началом просмотра для участников акции будут организованы фотовыставки, викторины, концерты, интерактивные программы.</w:t>
            </w:r>
          </w:p>
          <w:p w:rsidR="008D590F" w:rsidRPr="00721B0A" w:rsidRDefault="008D590F" w:rsidP="004211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    Началась акция в 20 часов с показа мультика «Смешарики. Легенда о золотом драконе». </w:t>
            </w:r>
          </w:p>
          <w:p w:rsidR="008D590F" w:rsidRPr="00721B0A" w:rsidRDefault="008D590F" w:rsidP="004211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Акция прошла впервые и позволила поклонникам отечественных фильмов бесплатно насладиться любимыми картинами. </w:t>
            </w:r>
          </w:p>
          <w:p w:rsidR="008D590F" w:rsidRPr="00721B0A" w:rsidRDefault="008D590F" w:rsidP="004211C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0A">
              <w:rPr>
                <w:rFonts w:ascii="Times New Roman" w:eastAsia="Times New Roman" w:hAnsi="Times New Roman" w:cs="Times New Roman"/>
                <w:lang w:eastAsia="ru-RU"/>
              </w:rPr>
              <w:t xml:space="preserve">     Акция стала хорошим поводом познакомиться с российскими лентами.</w:t>
            </w:r>
          </w:p>
        </w:tc>
        <w:tc>
          <w:tcPr>
            <w:tcW w:w="1070" w:type="dxa"/>
          </w:tcPr>
          <w:p w:rsidR="008D590F" w:rsidRPr="00721B0A" w:rsidRDefault="008D590F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150</w:t>
            </w:r>
          </w:p>
        </w:tc>
      </w:tr>
      <w:tr w:rsidR="008D590F" w:rsidRPr="00721B0A" w:rsidTr="00FB638E">
        <w:tc>
          <w:tcPr>
            <w:tcW w:w="1242" w:type="dxa"/>
          </w:tcPr>
          <w:p w:rsidR="008D590F" w:rsidRPr="00721B0A" w:rsidRDefault="00EF3E8C" w:rsidP="00011D2D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lastRenderedPageBreak/>
              <w:t>26</w:t>
            </w:r>
          </w:p>
        </w:tc>
        <w:tc>
          <w:tcPr>
            <w:tcW w:w="3524" w:type="dxa"/>
          </w:tcPr>
          <w:p w:rsidR="00721B0A" w:rsidRDefault="00721B0A" w:rsidP="00B35D9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D590F" w:rsidRPr="00721B0A" w:rsidRDefault="00721B0A" w:rsidP="00B35D9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  <w:r w:rsidR="008D590F" w:rsidRPr="00721B0A">
              <w:rPr>
                <w:rFonts w:ascii="Times New Roman" w:eastAsia="Times New Roman" w:hAnsi="Times New Roman" w:cs="Times New Roman"/>
                <w:lang w:eastAsia="ar-SA"/>
              </w:rPr>
              <w:t xml:space="preserve">раздничный вечер, посвящённый Международному Дню пожилых людей  </w:t>
            </w:r>
          </w:p>
          <w:p w:rsidR="008D590F" w:rsidRPr="00721B0A" w:rsidRDefault="008D590F" w:rsidP="00B35D9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lang w:eastAsia="ar-SA"/>
              </w:rPr>
              <w:t>27 сентября  2019 года</w:t>
            </w:r>
          </w:p>
          <w:p w:rsidR="008D590F" w:rsidRPr="00721B0A" w:rsidRDefault="008D590F" w:rsidP="008D590F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21B0A">
              <w:rPr>
                <w:rFonts w:ascii="Times New Roman" w:eastAsia="Times New Roman" w:hAnsi="Times New Roman" w:cs="Times New Roman"/>
                <w:lang w:eastAsia="ar-SA"/>
              </w:rPr>
              <w:t xml:space="preserve"> МУК  «Ермаковский ЦД» </w:t>
            </w:r>
          </w:p>
          <w:p w:rsidR="008D590F" w:rsidRPr="00721B0A" w:rsidRDefault="008D590F" w:rsidP="00B35D92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0" w:type="dxa"/>
            <w:gridSpan w:val="2"/>
          </w:tcPr>
          <w:p w:rsidR="00BC7ECE" w:rsidRPr="00721B0A" w:rsidRDefault="00BC7ECE" w:rsidP="00202100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8D590F" w:rsidRPr="00721B0A" w:rsidRDefault="008D590F" w:rsidP="002021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Подготовка сценария и программы праздничного вечера </w:t>
            </w:r>
          </w:p>
          <w:p w:rsidR="008D590F" w:rsidRPr="00721B0A" w:rsidRDefault="008D590F" w:rsidP="002021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Организация концертной программы с участием творческих коллективов учреждений культуры Рыбинского района : </w:t>
            </w:r>
          </w:p>
          <w:p w:rsidR="008D590F" w:rsidRPr="00721B0A" w:rsidRDefault="008D590F" w:rsidP="002021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-подготовка документов, организационные </w:t>
            </w:r>
            <w:r w:rsidR="002D1C4B">
              <w:rPr>
                <w:rFonts w:ascii="Times New Roman" w:hAnsi="Times New Roman" w:cs="Times New Roman"/>
              </w:rPr>
              <w:t>вопросы,о</w:t>
            </w:r>
            <w:r w:rsidRPr="00721B0A">
              <w:rPr>
                <w:rFonts w:ascii="Times New Roman" w:hAnsi="Times New Roman" w:cs="Times New Roman"/>
              </w:rPr>
              <w:t>беспечение мероприятия</w:t>
            </w:r>
          </w:p>
          <w:p w:rsidR="008D590F" w:rsidRPr="00721B0A" w:rsidRDefault="008D590F" w:rsidP="00202100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(оформление сцены, техническое сопровождение праздничного вечера,  размещение коллективов-участников праздника) </w:t>
            </w:r>
          </w:p>
          <w:p w:rsidR="008D590F" w:rsidRPr="00721B0A" w:rsidRDefault="008D590F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Приобретение подарков ветеранам –работникам культуры</w:t>
            </w:r>
          </w:p>
          <w:p w:rsidR="008D590F" w:rsidRPr="00721B0A" w:rsidRDefault="008D590F" w:rsidP="004211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 Традиционно ко Дню пожилых людей в Рыбинском районе проводится большой комплекс мероприятий. Центральным стал районный праздник, который прошел 27 сентября в Ермаковском центре досуга, в нем приняли участие представители старшего поколения из всех сельских поселений района.</w:t>
            </w:r>
          </w:p>
          <w:p w:rsidR="008D590F" w:rsidRPr="00721B0A" w:rsidRDefault="008D590F" w:rsidP="004211C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По традиции на празднике прошло награждение победителей конкурса «Преодоление», вручены знаки участников «Всероссийского спортивного комплекса «Готов к труду и обороне». Самые активные представители ветеранских организаций получили грамоты главы администрации Рыбинского района и районного Муниципального совета.</w:t>
            </w:r>
          </w:p>
          <w:p w:rsidR="008D590F" w:rsidRPr="00721B0A" w:rsidRDefault="008D590F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    Продолжился праздник большой концертной программой в исполнении творческих коллективов Октябрьского,  Судоверфского  и Ермаковского домов культуры.</w:t>
            </w:r>
          </w:p>
        </w:tc>
        <w:tc>
          <w:tcPr>
            <w:tcW w:w="1070" w:type="dxa"/>
          </w:tcPr>
          <w:p w:rsidR="008D590F" w:rsidRPr="00721B0A" w:rsidRDefault="008D590F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BC7ECE" w:rsidRPr="00721B0A" w:rsidTr="002D1C4B">
        <w:trPr>
          <w:trHeight w:val="274"/>
        </w:trPr>
        <w:tc>
          <w:tcPr>
            <w:tcW w:w="1242" w:type="dxa"/>
          </w:tcPr>
          <w:p w:rsidR="00BC7ECE" w:rsidRPr="00721B0A" w:rsidRDefault="00BC7ECE" w:rsidP="00011D2D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:rsidR="00BC7ECE" w:rsidRPr="00721B0A" w:rsidRDefault="00EF3E8C" w:rsidP="00011D2D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27</w:t>
            </w:r>
          </w:p>
        </w:tc>
        <w:tc>
          <w:tcPr>
            <w:tcW w:w="3524" w:type="dxa"/>
          </w:tcPr>
          <w:p w:rsidR="0092746C" w:rsidRDefault="0092746C" w:rsidP="0092746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74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работников автомобильного транспорта и транспорта дорожного хозяйства. </w:t>
            </w:r>
          </w:p>
          <w:p w:rsidR="0092746C" w:rsidRPr="0092746C" w:rsidRDefault="0092746C" w:rsidP="009274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24.10.2019</w:t>
            </w:r>
          </w:p>
          <w:p w:rsidR="0092746C" w:rsidRDefault="0092746C" w:rsidP="0092746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7ECE" w:rsidRPr="00721B0A" w:rsidRDefault="00BC7ECE" w:rsidP="0092746C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950" w:type="dxa"/>
            <w:gridSpan w:val="2"/>
          </w:tcPr>
          <w:p w:rsidR="0092746C" w:rsidRDefault="0092746C" w:rsidP="009274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Рыбинском районе отметили День работников автомобильного транспорта и транспорта дорожного хозяйства. Торжественное мероприятие прошло в Покровском центре досуга.</w:t>
            </w:r>
          </w:p>
          <w:p w:rsidR="00BC7ECE" w:rsidRPr="0092746C" w:rsidRDefault="0092746C" w:rsidP="009274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Музыкальным подарком для работников автомобильного транспорта и дорожного хозяйства стал праздничный концерт, подготовленный силами Покровского центра досуга и Судоверфского культурно-досугового комплкекса</w:t>
            </w:r>
          </w:p>
        </w:tc>
        <w:tc>
          <w:tcPr>
            <w:tcW w:w="1070" w:type="dxa"/>
          </w:tcPr>
          <w:p w:rsidR="00BC7ECE" w:rsidRPr="00721B0A" w:rsidRDefault="0092746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BC7ECE" w:rsidRPr="00721B0A" w:rsidTr="00FB638E">
        <w:trPr>
          <w:trHeight w:val="2686"/>
        </w:trPr>
        <w:tc>
          <w:tcPr>
            <w:tcW w:w="1242" w:type="dxa"/>
          </w:tcPr>
          <w:p w:rsidR="00BC7ECE" w:rsidRPr="00721B0A" w:rsidRDefault="00EF3E8C" w:rsidP="00BC7ECE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lastRenderedPageBreak/>
              <w:t>28</w:t>
            </w:r>
          </w:p>
        </w:tc>
        <w:tc>
          <w:tcPr>
            <w:tcW w:w="3524" w:type="dxa"/>
          </w:tcPr>
          <w:p w:rsidR="00721B0A" w:rsidRDefault="00721B0A" w:rsidP="008D590F">
            <w:pPr>
              <w:widowControl w:val="0"/>
              <w:spacing w:line="293" w:lineRule="exact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>М</w:t>
            </w:r>
            <w:r w:rsidR="00BC7ECE"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 xml:space="preserve">ероприятие, посвященное </w:t>
            </w:r>
          </w:p>
          <w:p w:rsidR="00BC7ECE" w:rsidRPr="00721B0A" w:rsidRDefault="00BC7ECE" w:rsidP="008D590F">
            <w:pPr>
              <w:widowControl w:val="0"/>
              <w:spacing w:line="293" w:lineRule="exact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>120- летию со дня рождения поэта-земляка А.А. Суркова «Родина поэта встречает гостей»</w:t>
            </w:r>
          </w:p>
          <w:p w:rsidR="00BC7ECE" w:rsidRPr="00721B0A" w:rsidRDefault="00BC7ECE" w:rsidP="008D590F">
            <w:pPr>
              <w:widowControl w:val="0"/>
              <w:spacing w:line="293" w:lineRule="exact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>11.10.2019</w:t>
            </w:r>
          </w:p>
          <w:p w:rsidR="00BC7ECE" w:rsidRPr="00721B0A" w:rsidRDefault="00BC7ECE" w:rsidP="008D590F">
            <w:pPr>
              <w:widowControl w:val="0"/>
              <w:spacing w:line="293" w:lineRule="exact"/>
              <w:outlineLvl w:val="0"/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bCs/>
                <w:iCs/>
                <w:kern w:val="28"/>
                <w:lang w:eastAsia="ru-RU"/>
                <w14:cntxtAlts/>
              </w:rPr>
              <w:t>МУК «Волковский КДК» </w:t>
            </w:r>
          </w:p>
        </w:tc>
        <w:tc>
          <w:tcPr>
            <w:tcW w:w="8950" w:type="dxa"/>
            <w:gridSpan w:val="2"/>
          </w:tcPr>
          <w:p w:rsidR="00BC7ECE" w:rsidRPr="00721B0A" w:rsidRDefault="00BC7ECE" w:rsidP="00776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  <w:t xml:space="preserve">Театрализованный праздник «Родина поэта встречает гостей» собрал людей       разных поколений: от школьников  до  ветеранов.  Участники праздники посетили музей А. Суркова, читали стихи поэта, побывали на «солдатском         привале» и все вместе спели знаменитую песню       </w:t>
            </w:r>
          </w:p>
          <w:p w:rsidR="00BC7ECE" w:rsidRPr="00721B0A" w:rsidRDefault="00BC7ECE" w:rsidP="00776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  <w:t xml:space="preserve">  «В землянке»,которую написал наш знаменитый  земляк.</w:t>
            </w:r>
            <w:r w:rsidRPr="00721B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  <w:tab/>
            </w:r>
          </w:p>
          <w:p w:rsidR="00BC7ECE" w:rsidRPr="00721B0A" w:rsidRDefault="00BC7ECE" w:rsidP="0077641D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  <w:t>Награждены победители поэтического конкурса «Поэзия солдатского сердца», в котором  участвовали 40 человек из 9  муниципальных районов области:   Рыбинского, Большесельского,   Борисоглебского,  Брейтовского,  Некоузского,  Пошехонского,                 Первомайского и Ростовского районов,       и  г. Мышкина, и онлайн-конкурса «Читаем Алексея Суркова».</w:t>
            </w:r>
          </w:p>
          <w:p w:rsidR="00BC7ECE" w:rsidRDefault="00BC7ECE" w:rsidP="008D590F">
            <w:pP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  <w:tab/>
              <w:t>Насыщенная и интересная  программа не оставила равнодушным ни  одного гостя.</w:t>
            </w:r>
          </w:p>
          <w:p w:rsidR="00BA6042" w:rsidRPr="00721B0A" w:rsidRDefault="00BA6042" w:rsidP="008D590F">
            <w:pPr>
              <w:rPr>
                <w:rFonts w:ascii="Times New Roman" w:eastAsia="Times New Roman" w:hAnsi="Times New Roman" w:cs="Times New Roman"/>
                <w:color w:val="000000"/>
                <w:kern w:val="28"/>
                <w:lang w:eastAsia="ru-RU"/>
                <w14:cntxtAlts/>
              </w:rPr>
            </w:pPr>
          </w:p>
        </w:tc>
        <w:tc>
          <w:tcPr>
            <w:tcW w:w="1070" w:type="dxa"/>
          </w:tcPr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BC7ECE" w:rsidRPr="00721B0A" w:rsidTr="00FB638E">
        <w:tc>
          <w:tcPr>
            <w:tcW w:w="1242" w:type="dxa"/>
          </w:tcPr>
          <w:p w:rsidR="00BC7ECE" w:rsidRPr="00721B0A" w:rsidRDefault="00BC7ECE" w:rsidP="00011D2D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</w:p>
          <w:p w:rsidR="00BC7ECE" w:rsidRPr="00721B0A" w:rsidRDefault="00EF3E8C" w:rsidP="00BC7ECE">
            <w:pPr>
              <w:widowControl w:val="0"/>
              <w:snapToGrid w:val="0"/>
              <w:jc w:val="both"/>
              <w:rPr>
                <w:rFonts w:ascii="Times New Roman" w:eastAsia="Lucida Sans Unicode" w:hAnsi="Times New Roman" w:cs="Times New Roman"/>
              </w:rPr>
            </w:pPr>
            <w:r>
              <w:rPr>
                <w:rFonts w:ascii="Times New Roman" w:eastAsia="Lucida Sans Unicode" w:hAnsi="Times New Roman" w:cs="Times New Roman"/>
              </w:rPr>
              <w:t>29</w:t>
            </w:r>
          </w:p>
        </w:tc>
        <w:tc>
          <w:tcPr>
            <w:tcW w:w="3524" w:type="dxa"/>
          </w:tcPr>
          <w:p w:rsidR="00BC7ECE" w:rsidRPr="00721B0A" w:rsidRDefault="00BC7ECE" w:rsidP="00B35D9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 xml:space="preserve">Фестиваль национальных культур </w:t>
            </w:r>
          </w:p>
          <w:p w:rsidR="00BC7ECE" w:rsidRPr="00721B0A" w:rsidRDefault="00BC7ECE" w:rsidP="0077641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 xml:space="preserve">02.11.2019 </w:t>
            </w:r>
          </w:p>
          <w:p w:rsidR="00BC7ECE" w:rsidRPr="00721B0A" w:rsidRDefault="00BC7ECE" w:rsidP="00721B0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 xml:space="preserve">МУК Октябрьский </w:t>
            </w:r>
            <w:r w:rsidR="00721B0A">
              <w:rPr>
                <w:rFonts w:ascii="Times New Roman" w:hAnsi="Times New Roman" w:cs="Times New Roman"/>
                <w:color w:val="000000" w:themeColor="text1"/>
              </w:rPr>
              <w:t>КДК</w:t>
            </w:r>
            <w:r w:rsidRPr="00721B0A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8950" w:type="dxa"/>
            <w:gridSpan w:val="2"/>
          </w:tcPr>
          <w:p w:rsidR="00BC7ECE" w:rsidRPr="00721B0A" w:rsidRDefault="00BC7ECE" w:rsidP="00C351F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-Организация выставки декоративно-прикладного творчества</w:t>
            </w:r>
          </w:p>
          <w:p w:rsidR="00BC7ECE" w:rsidRPr="00721B0A" w:rsidRDefault="00BC7ECE" w:rsidP="000622BA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</w:rPr>
              <w:t>-Обеспечение мероприятия (оформление сцены, техническое сопровождение,  размещение коллективов-участников Фестиваля национальных  культур,</w:t>
            </w:r>
          </w:p>
          <w:p w:rsidR="00BC7ECE" w:rsidRPr="00721B0A" w:rsidRDefault="00BC7ECE" w:rsidP="000622BA">
            <w:pPr>
              <w:widowControl w:val="0"/>
              <w:suppressAutoHyphens/>
              <w:overflowPunct w:val="0"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</w:rPr>
              <w:t>посвященного Дню народного единства)</w:t>
            </w:r>
            <w:r w:rsidRPr="00721B0A">
              <w:rPr>
                <w:rFonts w:ascii="Times New Roman" w:eastAsia="Times New Roman" w:hAnsi="Times New Roman" w:cs="Times New Roman"/>
                <w:kern w:val="1"/>
                <w:lang w:eastAsia="ar-SA"/>
              </w:rPr>
              <w:t xml:space="preserve"> </w:t>
            </w:r>
          </w:p>
          <w:p w:rsidR="00BC7ECE" w:rsidRPr="00721B0A" w:rsidRDefault="00BC7ECE" w:rsidP="00C351F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-Доставка участников художественной  самодеятельности МУК «Покровский ЦД»</w:t>
            </w:r>
          </w:p>
          <w:p w:rsidR="00BC7ECE" w:rsidRPr="00721B0A" w:rsidRDefault="00BC7ECE" w:rsidP="00C351F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Обеспечение приезда коллективов-участников Фестиваля национальных культур  (организационные вопросы  с Ярославским  региональным отделением Ассамблеи народов России)</w:t>
            </w:r>
          </w:p>
          <w:p w:rsidR="00BC7ECE" w:rsidRPr="00721B0A" w:rsidRDefault="00BC7ECE" w:rsidP="00C351F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-Организация чаепития для участников концертной программы</w:t>
            </w:r>
          </w:p>
          <w:p w:rsidR="00BC7ECE" w:rsidRPr="00721B0A" w:rsidRDefault="00BC7ECE" w:rsidP="00C351F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-Обеспечение рекламной кампании, обеспечение наполняемости зрительного зала</w:t>
            </w:r>
          </w:p>
          <w:p w:rsidR="00BC7ECE" w:rsidRPr="00721B0A" w:rsidRDefault="00BC7ECE" w:rsidP="0077641D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Октябрьский культурно -досуговый комплекс в День народного единства собрал у себя в гостях зрителей со всего Рыбинского района, на «Фестиваль национальных культур «Наша Родина- Россия», посвященный культуре, традициям и обычаям народов разных стран, в котором приняли участие творческие коллективы Ассамблеи народов России из города Ярославля.</w:t>
            </w:r>
          </w:p>
          <w:p w:rsidR="00BC7ECE" w:rsidRPr="00721B0A" w:rsidRDefault="00BC7ECE" w:rsidP="0077641D">
            <w:pPr>
              <w:jc w:val="both"/>
              <w:rPr>
                <w:rFonts w:ascii="Times New Roman" w:hAnsi="Times New Roman" w:cs="Times New Roman"/>
              </w:rPr>
            </w:pPr>
          </w:p>
          <w:p w:rsidR="00BC7ECE" w:rsidRPr="00721B0A" w:rsidRDefault="00BC7ECE" w:rsidP="0077641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 xml:space="preserve">Всех участников праздничного мероприятия приветствовали с поздравительным словом         заместитель Главы администрации Рыбинского муниципального района Татьяна Анатольевна         Кожинова и заместитель председателя Ярославского регионального отделения Ассамблеи народов России Васив Гасанов. </w:t>
            </w:r>
          </w:p>
          <w:p w:rsidR="00BC7ECE" w:rsidRPr="00721B0A" w:rsidRDefault="00BC7ECE" w:rsidP="008D590F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</w:pPr>
            <w:r w:rsidRPr="00721B0A">
              <w:rPr>
                <w:rFonts w:ascii="Times New Roman" w:eastAsia="Times New Roman" w:hAnsi="Times New Roman" w:cs="Times New Roman"/>
                <w:kern w:val="28"/>
                <w:lang w:eastAsia="ru-RU"/>
                <w14:cntxtAlts/>
              </w:rPr>
              <w:t> </w:t>
            </w:r>
          </w:p>
        </w:tc>
        <w:tc>
          <w:tcPr>
            <w:tcW w:w="1070" w:type="dxa"/>
          </w:tcPr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BC7ECE" w:rsidRPr="00721B0A" w:rsidTr="00FB638E">
        <w:trPr>
          <w:trHeight w:val="1977"/>
        </w:trPr>
        <w:tc>
          <w:tcPr>
            <w:tcW w:w="1242" w:type="dxa"/>
          </w:tcPr>
          <w:p w:rsidR="00BC7ECE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3524" w:type="dxa"/>
          </w:tcPr>
          <w:p w:rsidR="00BC7ECE" w:rsidRPr="00721B0A" w:rsidRDefault="00BC7ECE" w:rsidP="00B35D92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21B0A">
              <w:rPr>
                <w:rFonts w:ascii="Times New Roman" w:hAnsi="Times New Roman" w:cs="Times New Roman"/>
                <w:color w:val="000000" w:themeColor="text1"/>
              </w:rPr>
              <w:t>Праздничное мероприятие, посвящённое Дню работников сельского хозяйства и перерабатывающей промышленности</w:t>
            </w:r>
          </w:p>
          <w:p w:rsidR="00BC7ECE" w:rsidRDefault="00BC7ECE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15 ноября 2019 г</w:t>
            </w:r>
          </w:p>
          <w:p w:rsidR="00721B0A" w:rsidRPr="00721B0A" w:rsidRDefault="00721B0A" w:rsidP="00B35D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«Рыбинский драматический театр»</w:t>
            </w:r>
          </w:p>
        </w:tc>
        <w:tc>
          <w:tcPr>
            <w:tcW w:w="8950" w:type="dxa"/>
            <w:gridSpan w:val="2"/>
          </w:tcPr>
          <w:p w:rsidR="00BC7ECE" w:rsidRPr="00721B0A" w:rsidRDefault="00BC7ECE" w:rsidP="00B35D92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Подготовка сценария  праздничного мероприятия,</w:t>
            </w:r>
          </w:p>
          <w:p w:rsidR="00BC7ECE" w:rsidRPr="00721B0A" w:rsidRDefault="00BC7ECE" w:rsidP="00B35D92">
            <w:pPr>
              <w:snapToGrid w:val="0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>- проведение мероприятия</w:t>
            </w:r>
          </w:p>
          <w:p w:rsidR="00BC7ECE" w:rsidRPr="00721B0A" w:rsidRDefault="00BC7ECE" w:rsidP="00B35D92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- Техническое обеспечение и художественное оформление</w:t>
            </w:r>
          </w:p>
          <w:p w:rsidR="00BC7ECE" w:rsidRPr="00721B0A" w:rsidRDefault="00BC7ECE" w:rsidP="00B35D92">
            <w:pPr>
              <w:pStyle w:val="ab"/>
              <w:snapToGrid w:val="0"/>
              <w:rPr>
                <w:sz w:val="22"/>
                <w:szCs w:val="22"/>
              </w:rPr>
            </w:pPr>
          </w:p>
          <w:p w:rsidR="00BC7ECE" w:rsidRPr="00721B0A" w:rsidRDefault="00BC7ECE" w:rsidP="0077641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В Рыбинском драматическом театре состоялось торжественное мероприятие, посвященное Дню работника сельского хозяйства и перерабатывающей промышленности. В этот праздничный вечер в зале собрались люди, искренне любящие свою землю, болеющие всей душой за ее процветание и благополучие – земледельцы, животноводы и переработчики сельскохозяйственной продукции.</w:t>
            </w:r>
          </w:p>
          <w:p w:rsidR="00BC7ECE" w:rsidRPr="00721B0A" w:rsidRDefault="00BC7ECE" w:rsidP="0077641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Начался праздник с показа фильма об агропромышленном комплексе Рыбинского района. </w:t>
            </w:r>
          </w:p>
          <w:p w:rsidR="00BC7ECE" w:rsidRPr="00721B0A" w:rsidRDefault="00BC7ECE" w:rsidP="0077641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Присутствующих поздравили первый заместитель главы администрации Рыбинского района Татьяна Кругликова,  председатель Муниципального Совета Рыбинского района Александра Малышева, председателя комитета по аграрной политике Ярославской областной Думы Михаила Боровицкого и заместителя директора департамента агропромышленного комплекса и потребительского рынка Ярославской области Сергея Камышенцева.</w:t>
            </w:r>
          </w:p>
          <w:p w:rsidR="00BC7ECE" w:rsidRPr="00721B0A" w:rsidRDefault="00BC7ECE" w:rsidP="0077641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Подарком для гостей стало выступление ансамбля песни «Горлица» Октябрьского культурно-досугового комплекса.</w:t>
            </w:r>
          </w:p>
          <w:p w:rsidR="00BC7ECE" w:rsidRPr="00721B0A" w:rsidRDefault="00BC7ECE" w:rsidP="0077641D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В торжественной обстановке на празднике были вручены благодарности Ярославской областной Думы за активную общественную работу, почетные грамоты департамента агропромышленного комплекса и потребительского рынка Ярославской области и грамоты администрации Рыбинского района и Муниципального Совета РМР за долголетний добросовестный труд представителям сельскохозяйственной отрасли и перерабатывающей промышленности.</w:t>
            </w:r>
          </w:p>
          <w:p w:rsidR="00BC7ECE" w:rsidRPr="00721B0A" w:rsidRDefault="00BC7ECE" w:rsidP="00C351F8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Завершился праздничный вечер показом спектакля «Невесты транзитом» актеров Рыбинского драматического театра.</w:t>
            </w:r>
          </w:p>
        </w:tc>
        <w:tc>
          <w:tcPr>
            <w:tcW w:w="1070" w:type="dxa"/>
          </w:tcPr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BC7ECE" w:rsidRPr="00721B0A" w:rsidTr="00FB638E">
        <w:trPr>
          <w:trHeight w:val="560"/>
        </w:trPr>
        <w:tc>
          <w:tcPr>
            <w:tcW w:w="1242" w:type="dxa"/>
          </w:tcPr>
          <w:p w:rsidR="00BC7ECE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24" w:type="dxa"/>
          </w:tcPr>
          <w:p w:rsidR="00BC7ECE" w:rsidRPr="00721B0A" w:rsidRDefault="00BC7ECE" w:rsidP="00B35D92">
            <w:pPr>
              <w:jc w:val="both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Организация участия самодеятельных авторов – инвалидов в торжественном мероприятии по подведению итогов областного литературного конкурса  «Ярославский говорок»   в ГУК ЯО «Ярославская областная специальная библиотека для незрячих и слабовидящих».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Организаторы и учредители </w:t>
            </w:r>
            <w:r w:rsidRPr="00721B0A">
              <w:rPr>
                <w:rFonts w:ascii="Times New Roman" w:hAnsi="Times New Roman" w:cs="Times New Roman"/>
              </w:rPr>
              <w:lastRenderedPageBreak/>
              <w:t xml:space="preserve">конкурса – департамент культуры ЯО и ГУК ЯО «ЯОСБ для незрячих и слабовидящих». 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24 ноября 2016 года</w:t>
            </w:r>
          </w:p>
        </w:tc>
        <w:tc>
          <w:tcPr>
            <w:tcW w:w="8950" w:type="dxa"/>
            <w:gridSpan w:val="2"/>
          </w:tcPr>
          <w:p w:rsidR="00BC7ECE" w:rsidRPr="00721B0A" w:rsidRDefault="00BC7ECE" w:rsidP="004160FC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 xml:space="preserve">Участникам конкурса было предложено представить прозаические и поэтические произведения, в которых используются слова и обороты местного диалекта. </w:t>
            </w:r>
          </w:p>
          <w:p w:rsidR="00BC7ECE" w:rsidRPr="00721B0A" w:rsidRDefault="00BC7ECE" w:rsidP="004160FC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От Рыбинского района в конкурсе приняло участие девять авторов, пять из них стали победителями конкурса.</w:t>
            </w:r>
          </w:p>
          <w:p w:rsidR="00BC7ECE" w:rsidRPr="00721B0A" w:rsidRDefault="00BC7ECE" w:rsidP="004160FC">
            <w:pPr>
              <w:snapToGrid w:val="0"/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eastAsia="Calibri" w:hAnsi="Times New Roman" w:cs="Times New Roman"/>
              </w:rPr>
              <w:t xml:space="preserve"> </w:t>
            </w:r>
            <w:r w:rsidRPr="00721B0A">
              <w:rPr>
                <w:rFonts w:ascii="Times New Roman" w:hAnsi="Times New Roman" w:cs="Times New Roman"/>
              </w:rPr>
              <w:t>Конкурс проводился по пяти номинациям: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«Кто русским языком владеет, тот большую силу имеет» (рассказ);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«Сказка ложь, да в ней намёк» (сказка); 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«Красна басня моралью» (басня); 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- «Каждому слову своё место» (стихотворение); 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 «Ах, частушка-веселушка» (частушка).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lastRenderedPageBreak/>
              <w:t>В номинации «Красна басня моралью» нашим конкурсантам не было равных: победителем стал А. В. Воронников (за басню «Чужим горбом не наживешь добра»);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Дипломы второй и третьей степени завоевали читательницы Октябрьской библиотеки Е. Ф. Кабанова (за басню «Сыновья мера») и Раиса Петровна Голубева (за басню «На свалке» ).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Н. Н. Проскурова( Тихменевская библиотека), награждена дипломом третьей степени в номинации «Сказка ложь, да в ней намёк» за сказку «Путешествие лисички на море».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 xml:space="preserve">Стихотворение читательницы библиотеки Николо-Кормского центра досуга Валентины Ивановны Папушкиной «Разговор с мамой» отмечено дипломом третьей степени в номинации «Каждому слову своё место». Все участники конкурса получили ценные подарки и сборник лучших произведений всех участников литературного </w:t>
            </w:r>
            <w:r w:rsidR="00026F57">
              <w:rPr>
                <w:rFonts w:ascii="Times New Roman" w:hAnsi="Times New Roman" w:cs="Times New Roman"/>
              </w:rPr>
              <w:t>конкурса «Ярославский говорок».</w:t>
            </w:r>
          </w:p>
        </w:tc>
        <w:tc>
          <w:tcPr>
            <w:tcW w:w="1070" w:type="dxa"/>
          </w:tcPr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BC7ECE" w:rsidRPr="00721B0A" w:rsidTr="00FB638E">
        <w:tc>
          <w:tcPr>
            <w:tcW w:w="1242" w:type="dxa"/>
          </w:tcPr>
          <w:p w:rsidR="00BC7ECE" w:rsidRPr="00721B0A" w:rsidRDefault="00EF3E8C" w:rsidP="00B35D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524" w:type="dxa"/>
          </w:tcPr>
          <w:p w:rsidR="00721B0A" w:rsidRDefault="00721B0A" w:rsidP="00721B0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kern w:val="1"/>
              </w:rPr>
              <w:t>З</w:t>
            </w:r>
            <w:r w:rsidR="00BC7ECE" w:rsidRPr="00721B0A">
              <w:rPr>
                <w:rFonts w:ascii="Times New Roman" w:eastAsia="Arial Unicode MS" w:hAnsi="Times New Roman" w:cs="Times New Roman"/>
                <w:kern w:val="1"/>
              </w:rPr>
              <w:t xml:space="preserve">аключительное мероприятие, посвящённое подведению итогов  Года театра  </w:t>
            </w:r>
          </w:p>
          <w:p w:rsidR="00BC7ECE" w:rsidRDefault="00BC7ECE" w:rsidP="00721B0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0</w:t>
            </w:r>
            <w:r w:rsidR="00721B0A">
              <w:rPr>
                <w:rFonts w:ascii="Times New Roman" w:eastAsia="Arial Unicode MS" w:hAnsi="Times New Roman" w:cs="Times New Roman"/>
                <w:kern w:val="1"/>
              </w:rPr>
              <w:t>8 декабря  2019 года</w:t>
            </w:r>
          </w:p>
          <w:p w:rsidR="00721B0A" w:rsidRDefault="00721B0A" w:rsidP="00721B0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>
              <w:rPr>
                <w:rFonts w:ascii="Times New Roman" w:eastAsia="Arial Unicode MS" w:hAnsi="Times New Roman" w:cs="Times New Roman"/>
                <w:kern w:val="1"/>
              </w:rPr>
              <w:t>МУК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 «Судоверфский </w:t>
            </w:r>
            <w:r>
              <w:rPr>
                <w:rFonts w:ascii="Times New Roman" w:eastAsia="Arial Unicode MS" w:hAnsi="Times New Roman" w:cs="Times New Roman"/>
                <w:kern w:val="1"/>
              </w:rPr>
              <w:t>КДК</w:t>
            </w: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» </w:t>
            </w:r>
          </w:p>
          <w:p w:rsidR="00721B0A" w:rsidRPr="00721B0A" w:rsidRDefault="00721B0A" w:rsidP="00721B0A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</w:p>
        </w:tc>
        <w:tc>
          <w:tcPr>
            <w:tcW w:w="8950" w:type="dxa"/>
            <w:gridSpan w:val="2"/>
          </w:tcPr>
          <w:p w:rsidR="00BC7ECE" w:rsidRPr="00721B0A" w:rsidRDefault="00BC7ECE" w:rsidP="006D11F8">
            <w:pPr>
              <w:widowControl w:val="0"/>
              <w:suppressAutoHyphens/>
              <w:snapToGrid w:val="0"/>
              <w:jc w:val="both"/>
              <w:rPr>
                <w:rFonts w:ascii="Times New Roman" w:eastAsia="Lucida Sans Unicode" w:hAnsi="Times New Roman" w:cs="Times New Roman"/>
                <w:kern w:val="1"/>
              </w:rPr>
            </w:pPr>
            <w:r w:rsidRPr="00721B0A">
              <w:rPr>
                <w:rFonts w:ascii="Times New Roman" w:eastAsia="Lucida Sans Unicode" w:hAnsi="Times New Roman" w:cs="Times New Roman"/>
                <w:kern w:val="1"/>
              </w:rPr>
              <w:t xml:space="preserve">Подготовка сценария и программы </w:t>
            </w:r>
          </w:p>
          <w:p w:rsidR="00BC7ECE" w:rsidRPr="00721B0A" w:rsidRDefault="00BC7ECE" w:rsidP="006D11F8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>заключительного мероприятия</w:t>
            </w:r>
          </w:p>
          <w:p w:rsidR="00BC7ECE" w:rsidRPr="00721B0A" w:rsidRDefault="00BC7ECE" w:rsidP="006D11F8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>Обеспечение мероприятия</w:t>
            </w:r>
          </w:p>
          <w:p w:rsidR="00BC7ECE" w:rsidRPr="00721B0A" w:rsidRDefault="00BC7ECE" w:rsidP="006D11F8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>(оформление сцены, техническое сопровождение праздничного вечера, проведение спектакля)</w:t>
            </w:r>
          </w:p>
          <w:p w:rsidR="00BC7ECE" w:rsidRPr="00721B0A" w:rsidRDefault="00BC7ECE" w:rsidP="00BB577A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>Подведение итогов года театра и награждение участников и победителей фестиваля              состоялось 8 декабря в Судоверфском культурно-досуговом комплексе.</w:t>
            </w:r>
          </w:p>
          <w:p w:rsidR="00BC7ECE" w:rsidRPr="00721B0A" w:rsidRDefault="00BC7ECE" w:rsidP="00BB577A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 xml:space="preserve">  Дипломом  1 степени и  денежными                  сертификатами  награждены:</w:t>
            </w:r>
          </w:p>
          <w:p w:rsidR="00BC7ECE" w:rsidRPr="00721B0A" w:rsidRDefault="00BC7ECE" w:rsidP="00BB577A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>- детское  любительское  объединение  «Театральный балаганчик» Назаровского                             культурно-досугового комплекса, руководитель Марина Миронова.</w:t>
            </w:r>
          </w:p>
          <w:p w:rsidR="00BC7ECE" w:rsidRPr="00721B0A" w:rsidRDefault="00BC7ECE" w:rsidP="00BB577A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>-театр-студия «Вдохновение» Судоверфского культурно-досугового комплекса, руководитель  Юрий Задиранов;</w:t>
            </w:r>
          </w:p>
          <w:p w:rsidR="00BC7ECE" w:rsidRPr="00721B0A" w:rsidRDefault="00BC7ECE" w:rsidP="00BB577A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>-театр-студия «Аплодисменты» Судоверфского  культурно-досугового комплекса, руководитель  Анна Соколова, балетмейстер Надежда                Барщевская. Дипломом  Лауреата  и  денежным  сертификатом  награжден  театральный коллектив «Все свои» Ермаковского центра досуга, руководитель Светлана  Кирсанова.  В 2019 году             театральный           коллектив «Все свои» поставил  5 премьерных спектаклей: «Супермаркет. Моё второе Я», «Любви все возрасты покорны», «Бабоньки мои», «Страсти по Насте», кукольный       спектакль «Чемодан   сюрпризов».</w:t>
            </w:r>
          </w:p>
          <w:p w:rsidR="00BC7ECE" w:rsidRPr="00721B0A" w:rsidRDefault="00BC7ECE" w:rsidP="00BB577A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ab/>
              <w:t xml:space="preserve"> Год театра  завершен. Но участники  </w:t>
            </w:r>
            <w:r w:rsidRPr="00721B0A">
              <w:rPr>
                <w:rFonts w:eastAsia="Lucida Sans Unicode"/>
                <w:sz w:val="22"/>
                <w:szCs w:val="22"/>
              </w:rPr>
              <w:tab/>
              <w:t xml:space="preserve">театральных коллективов  нашего района будут                продолжать радовать нас новыми яркими театрализованными представлениями и интересными спектаклями! </w:t>
            </w:r>
          </w:p>
          <w:p w:rsidR="00BC7ECE" w:rsidRPr="00026F57" w:rsidRDefault="00BC7ECE" w:rsidP="00026F57">
            <w:pPr>
              <w:pStyle w:val="ab"/>
              <w:snapToGrid w:val="0"/>
              <w:rPr>
                <w:rFonts w:eastAsia="Lucida Sans Unicode"/>
                <w:sz w:val="22"/>
                <w:szCs w:val="22"/>
              </w:rPr>
            </w:pPr>
            <w:r w:rsidRPr="00721B0A">
              <w:rPr>
                <w:rFonts w:eastAsia="Lucida Sans Unicode"/>
                <w:sz w:val="22"/>
                <w:szCs w:val="22"/>
              </w:rPr>
              <w:tab/>
              <w:t>Вот и  на  итоговом мероприятии театр - студия  «Аплодисменты»  Судоверфского                 культурно-досугового  комплекса  представил вниманию зрителей прем</w:t>
            </w:r>
            <w:r w:rsidR="00026F57">
              <w:rPr>
                <w:rFonts w:eastAsia="Lucida Sans Unicode"/>
                <w:sz w:val="22"/>
                <w:szCs w:val="22"/>
              </w:rPr>
              <w:t>ьеру  спектакля  «Панночка».</w:t>
            </w:r>
          </w:p>
        </w:tc>
        <w:tc>
          <w:tcPr>
            <w:tcW w:w="1070" w:type="dxa"/>
          </w:tcPr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</w:tc>
      </w:tr>
      <w:tr w:rsidR="00BC7ECE" w:rsidRPr="00721B0A" w:rsidTr="00FB638E">
        <w:tc>
          <w:tcPr>
            <w:tcW w:w="1242" w:type="dxa"/>
          </w:tcPr>
          <w:p w:rsidR="00BC7ECE" w:rsidRPr="00721B0A" w:rsidRDefault="00EF3E8C" w:rsidP="0070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524" w:type="dxa"/>
          </w:tcPr>
          <w:p w:rsidR="00BC7ECE" w:rsidRPr="00721B0A" w:rsidRDefault="00BC7ECE" w:rsidP="0070765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Праздничный  новогодний  вечер для ветеранов </w:t>
            </w:r>
          </w:p>
          <w:p w:rsidR="00BC7ECE" w:rsidRPr="00721B0A" w:rsidRDefault="00BC7ECE" w:rsidP="0070765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</w:t>
            </w:r>
          </w:p>
          <w:p w:rsidR="00BC7ECE" w:rsidRPr="00721B0A" w:rsidRDefault="00BC7ECE" w:rsidP="0070765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</w:p>
          <w:p w:rsidR="00BC7ECE" w:rsidRPr="00721B0A" w:rsidRDefault="00BC7ECE" w:rsidP="007076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0" w:type="dxa"/>
          </w:tcPr>
          <w:p w:rsidR="00BC7ECE" w:rsidRPr="00721B0A" w:rsidRDefault="00BC7ECE" w:rsidP="00707657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-Подготовка сценария</w:t>
            </w:r>
          </w:p>
          <w:p w:rsidR="00BC7ECE" w:rsidRPr="00721B0A" w:rsidRDefault="00BC7ECE" w:rsidP="00707657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-Приобретение материалов для художественного  новогоднего оформления.</w:t>
            </w:r>
          </w:p>
          <w:p w:rsidR="00BC7ECE" w:rsidRPr="00721B0A" w:rsidRDefault="00BC7ECE" w:rsidP="004160FC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-Организация доставки участников праздника </w:t>
            </w:r>
          </w:p>
          <w:p w:rsidR="00BC7ECE" w:rsidRPr="00721B0A" w:rsidRDefault="00BC7ECE" w:rsidP="00707657">
            <w:pPr>
              <w:pStyle w:val="ab"/>
              <w:snapToGrid w:val="0"/>
              <w:rPr>
                <w:sz w:val="22"/>
                <w:szCs w:val="22"/>
              </w:rPr>
            </w:pPr>
          </w:p>
        </w:tc>
        <w:tc>
          <w:tcPr>
            <w:tcW w:w="4760" w:type="dxa"/>
          </w:tcPr>
          <w:p w:rsidR="00BC7ECE" w:rsidRPr="00721B0A" w:rsidRDefault="00BC7ECE" w:rsidP="00707657">
            <w:pPr>
              <w:rPr>
                <w:rFonts w:ascii="Times New Roman" w:hAnsi="Times New Roman" w:cs="Times New Roman"/>
              </w:rPr>
            </w:pPr>
          </w:p>
          <w:p w:rsidR="00BC7ECE" w:rsidRPr="00721B0A" w:rsidRDefault="00BC7ECE" w:rsidP="00707657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-Праздничная новогодняя программа;</w:t>
            </w:r>
          </w:p>
          <w:p w:rsidR="00BC7ECE" w:rsidRPr="00721B0A" w:rsidRDefault="00BC7ECE" w:rsidP="00226413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</w:t>
            </w:r>
          </w:p>
          <w:p w:rsidR="00BC7ECE" w:rsidRPr="00721B0A" w:rsidRDefault="00BC7ECE" w:rsidP="007076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BC7ECE" w:rsidRPr="00721B0A" w:rsidRDefault="00BC7ECE" w:rsidP="00707657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50</w:t>
            </w:r>
          </w:p>
        </w:tc>
      </w:tr>
      <w:tr w:rsidR="00BC7ECE" w:rsidRPr="00721B0A" w:rsidTr="00FB638E">
        <w:tc>
          <w:tcPr>
            <w:tcW w:w="1242" w:type="dxa"/>
          </w:tcPr>
          <w:p w:rsidR="00BC7ECE" w:rsidRPr="00721B0A" w:rsidRDefault="00EF3E8C" w:rsidP="007076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24" w:type="dxa"/>
          </w:tcPr>
          <w:p w:rsidR="00BC7ECE" w:rsidRPr="00721B0A" w:rsidRDefault="00BC7ECE" w:rsidP="0070765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Праздничный  новогодний  вечер</w:t>
            </w:r>
          </w:p>
          <w:p w:rsidR="00BC7ECE" w:rsidRPr="00721B0A" w:rsidRDefault="00BC7ECE" w:rsidP="0070765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 </w:t>
            </w:r>
          </w:p>
          <w:p w:rsidR="00BC7ECE" w:rsidRPr="00721B0A" w:rsidRDefault="00BC7ECE" w:rsidP="00707657">
            <w:pPr>
              <w:widowControl w:val="0"/>
              <w:suppressAutoHyphens/>
              <w:jc w:val="both"/>
              <w:rPr>
                <w:rFonts w:ascii="Times New Roman" w:eastAsia="Arial Unicode MS" w:hAnsi="Times New Roman" w:cs="Times New Roman"/>
                <w:kern w:val="1"/>
              </w:rPr>
            </w:pPr>
          </w:p>
          <w:p w:rsidR="00BC7ECE" w:rsidRPr="00721B0A" w:rsidRDefault="00BC7ECE" w:rsidP="0070765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90" w:type="dxa"/>
          </w:tcPr>
          <w:p w:rsidR="00BC7ECE" w:rsidRPr="00721B0A" w:rsidRDefault="00BC7ECE" w:rsidP="00707657">
            <w:pPr>
              <w:pStyle w:val="ab"/>
              <w:snapToGrid w:val="0"/>
              <w:rPr>
                <w:sz w:val="22"/>
                <w:szCs w:val="22"/>
              </w:rPr>
            </w:pPr>
            <w:r w:rsidRPr="00721B0A">
              <w:rPr>
                <w:sz w:val="22"/>
                <w:szCs w:val="22"/>
              </w:rPr>
              <w:t>-Подготовка сценария</w:t>
            </w:r>
          </w:p>
          <w:p w:rsidR="00BC7ECE" w:rsidRPr="00721B0A" w:rsidRDefault="00BC7ECE" w:rsidP="00707657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>-Приобретение материалов для художественного  новогоднего оформления.</w:t>
            </w:r>
          </w:p>
          <w:p w:rsidR="00BC7ECE" w:rsidRPr="00721B0A" w:rsidRDefault="00BC7ECE" w:rsidP="004160FC">
            <w:pPr>
              <w:widowControl w:val="0"/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</w:rPr>
            </w:pPr>
            <w:r w:rsidRPr="00721B0A">
              <w:rPr>
                <w:rFonts w:ascii="Times New Roman" w:eastAsia="Arial Unicode MS" w:hAnsi="Times New Roman" w:cs="Times New Roman"/>
                <w:kern w:val="1"/>
              </w:rPr>
              <w:t xml:space="preserve">-Организация доставки участников праздника </w:t>
            </w:r>
          </w:p>
        </w:tc>
        <w:tc>
          <w:tcPr>
            <w:tcW w:w="4760" w:type="dxa"/>
          </w:tcPr>
          <w:p w:rsidR="00BC7ECE" w:rsidRPr="00721B0A" w:rsidRDefault="00BC7ECE" w:rsidP="00707657">
            <w:pPr>
              <w:rPr>
                <w:rFonts w:ascii="Times New Roman" w:hAnsi="Times New Roman" w:cs="Times New Roman"/>
              </w:rPr>
            </w:pPr>
          </w:p>
          <w:p w:rsidR="00BC7ECE" w:rsidRPr="00721B0A" w:rsidRDefault="00BC7ECE" w:rsidP="00707657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-Праздничная новогодняя программа;</w:t>
            </w:r>
          </w:p>
          <w:p w:rsidR="00BC7ECE" w:rsidRPr="00721B0A" w:rsidRDefault="00BC7ECE" w:rsidP="00707657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-новогодний флэшмоб;</w:t>
            </w:r>
          </w:p>
          <w:p w:rsidR="00BC7ECE" w:rsidRPr="00721B0A" w:rsidRDefault="00BC7ECE" w:rsidP="00707657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-Дискотека;</w:t>
            </w:r>
          </w:p>
        </w:tc>
        <w:tc>
          <w:tcPr>
            <w:tcW w:w="1070" w:type="dxa"/>
          </w:tcPr>
          <w:p w:rsidR="00BC7ECE" w:rsidRPr="00721B0A" w:rsidRDefault="00BC7ECE" w:rsidP="00707657">
            <w:pPr>
              <w:rPr>
                <w:rFonts w:ascii="Times New Roman" w:hAnsi="Times New Roman" w:cs="Times New Roman"/>
              </w:rPr>
            </w:pPr>
            <w:r w:rsidRPr="00721B0A">
              <w:rPr>
                <w:rFonts w:ascii="Times New Roman" w:hAnsi="Times New Roman" w:cs="Times New Roman"/>
              </w:rPr>
              <w:t>70</w:t>
            </w:r>
          </w:p>
        </w:tc>
      </w:tr>
      <w:tr w:rsidR="00BC7ECE" w:rsidRPr="00721B0A" w:rsidTr="00FB638E">
        <w:tc>
          <w:tcPr>
            <w:tcW w:w="14786" w:type="dxa"/>
            <w:gridSpan w:val="5"/>
          </w:tcPr>
          <w:p w:rsidR="00BC7ECE" w:rsidRPr="00EF3E8C" w:rsidRDefault="00BC7ECE" w:rsidP="00B35D92">
            <w:pPr>
              <w:rPr>
                <w:rFonts w:ascii="Times New Roman" w:hAnsi="Times New Roman" w:cs="Times New Roman"/>
                <w:b/>
              </w:rPr>
            </w:pPr>
            <w:r w:rsidRPr="00EF3E8C">
              <w:rPr>
                <w:rFonts w:ascii="Times New Roman" w:hAnsi="Times New Roman" w:cs="Times New Roman"/>
                <w:b/>
              </w:rPr>
              <w:t xml:space="preserve">ИТОГО   количество  массовых мероприятий     -30                                                                                     </w:t>
            </w:r>
            <w:r w:rsidR="00F61355" w:rsidRPr="00EF3E8C">
              <w:rPr>
                <w:rFonts w:ascii="Times New Roman" w:hAnsi="Times New Roman" w:cs="Times New Roman"/>
                <w:b/>
              </w:rPr>
              <w:t xml:space="preserve">   </w:t>
            </w:r>
            <w:r w:rsidR="00026F57" w:rsidRPr="00EF3E8C">
              <w:rPr>
                <w:rFonts w:ascii="Times New Roman" w:hAnsi="Times New Roman" w:cs="Times New Roman"/>
                <w:b/>
              </w:rPr>
              <w:t xml:space="preserve">  </w:t>
            </w:r>
            <w:r w:rsidR="00F61355" w:rsidRPr="00EF3E8C">
              <w:rPr>
                <w:rFonts w:ascii="Times New Roman" w:hAnsi="Times New Roman" w:cs="Times New Roman"/>
                <w:b/>
              </w:rPr>
              <w:t xml:space="preserve"> </w:t>
            </w:r>
            <w:r w:rsidRPr="00EF3E8C">
              <w:rPr>
                <w:rFonts w:ascii="Times New Roman" w:hAnsi="Times New Roman" w:cs="Times New Roman"/>
                <w:b/>
              </w:rPr>
              <w:t xml:space="preserve"> количество участников - 5407 </w:t>
            </w:r>
          </w:p>
          <w:p w:rsidR="00BC7ECE" w:rsidRPr="00721B0A" w:rsidRDefault="00BC7ECE" w:rsidP="00B35D92">
            <w:pPr>
              <w:rPr>
                <w:rFonts w:ascii="Times New Roman" w:hAnsi="Times New Roman" w:cs="Times New Roman"/>
              </w:rPr>
            </w:pPr>
          </w:p>
        </w:tc>
      </w:tr>
    </w:tbl>
    <w:p w:rsidR="00D16DE4" w:rsidRDefault="00D16DE4" w:rsidP="00D16DE4">
      <w:pPr>
        <w:rPr>
          <w:rFonts w:ascii="Times New Roman" w:eastAsia="Cambria" w:hAnsi="Times New Roman" w:cs="Times New Roman"/>
          <w:color w:val="0070C0"/>
        </w:rPr>
      </w:pPr>
    </w:p>
    <w:p w:rsidR="001C23A2" w:rsidRPr="00026F57" w:rsidRDefault="00DF3B54" w:rsidP="00026F57">
      <w:pPr>
        <w:pStyle w:val="af1"/>
        <w:numPr>
          <w:ilvl w:val="0"/>
          <w:numId w:val="4"/>
        </w:numPr>
        <w:rPr>
          <w:rFonts w:ascii="Times New Roman" w:eastAsia="Cambria" w:hAnsi="Times New Roman"/>
          <w:lang w:eastAsia="en-US"/>
        </w:rPr>
      </w:pPr>
      <w:r>
        <w:rPr>
          <w:rFonts w:ascii="Times New Roman" w:eastAsia="Cambria" w:hAnsi="Times New Roman"/>
          <w:b/>
        </w:rPr>
        <w:t>Д</w:t>
      </w:r>
      <w:r w:rsidR="001D00CC" w:rsidRPr="00026F57">
        <w:rPr>
          <w:rFonts w:ascii="Times New Roman" w:eastAsia="Cambria" w:hAnsi="Times New Roman"/>
          <w:b/>
        </w:rPr>
        <w:t>остижения</w:t>
      </w:r>
      <w:r w:rsidR="001C23A2" w:rsidRPr="00026F57">
        <w:rPr>
          <w:rFonts w:ascii="Times New Roman" w:eastAsia="Cambria" w:hAnsi="Times New Roman"/>
          <w:b/>
        </w:rPr>
        <w:t xml:space="preserve">      </w:t>
      </w:r>
      <w:r w:rsidR="001D00CC" w:rsidRPr="00026F57">
        <w:rPr>
          <w:rFonts w:ascii="Times New Roman" w:eastAsia="Cambria" w:hAnsi="Times New Roman"/>
          <w:b/>
        </w:rPr>
        <w:t>за 201</w:t>
      </w:r>
      <w:r w:rsidR="006D11F8" w:rsidRPr="00026F57">
        <w:rPr>
          <w:rFonts w:ascii="Times New Roman" w:eastAsia="Cambria" w:hAnsi="Times New Roman"/>
          <w:b/>
        </w:rPr>
        <w:t>9</w:t>
      </w:r>
      <w:r w:rsidR="001D00CC" w:rsidRPr="00026F57">
        <w:rPr>
          <w:rFonts w:ascii="Times New Roman" w:eastAsia="Cambria" w:hAnsi="Times New Roman"/>
          <w:b/>
        </w:rPr>
        <w:t xml:space="preserve"> год</w:t>
      </w:r>
      <w:r w:rsidR="001C23A2" w:rsidRPr="00026F57">
        <w:rPr>
          <w:rFonts w:ascii="Times New Roman" w:eastAsia="Cambria" w:hAnsi="Times New Roman"/>
          <w:b/>
        </w:rPr>
        <w:t xml:space="preserve">                           </w:t>
      </w:r>
      <w:r w:rsidR="001C23A2" w:rsidRPr="00026F57">
        <w:rPr>
          <w:rFonts w:ascii="Times New Roman" w:eastAsia="Cambria" w:hAnsi="Times New Roman"/>
          <w:lang w:eastAsia="en-US"/>
        </w:rPr>
        <w:t xml:space="preserve">                                   </w:t>
      </w:r>
    </w:p>
    <w:tbl>
      <w:tblPr>
        <w:tblStyle w:val="a3"/>
        <w:tblW w:w="15030" w:type="dxa"/>
        <w:tblLook w:val="04A0" w:firstRow="1" w:lastRow="0" w:firstColumn="1" w:lastColumn="0" w:noHBand="0" w:noVBand="1"/>
      </w:tblPr>
      <w:tblGrid>
        <w:gridCol w:w="903"/>
        <w:gridCol w:w="3670"/>
        <w:gridCol w:w="6192"/>
        <w:gridCol w:w="4265"/>
      </w:tblGrid>
      <w:tr w:rsidR="00D823B5" w:rsidRPr="00B90E14" w:rsidTr="001C23A2">
        <w:trPr>
          <w:trHeight w:val="353"/>
        </w:trPr>
        <w:tc>
          <w:tcPr>
            <w:tcW w:w="903" w:type="dxa"/>
          </w:tcPr>
          <w:p w:rsidR="001C23A2" w:rsidRPr="00B90E14" w:rsidRDefault="001C23A2" w:rsidP="00325B4B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№п/п</w:t>
            </w:r>
          </w:p>
        </w:tc>
        <w:tc>
          <w:tcPr>
            <w:tcW w:w="3670" w:type="dxa"/>
          </w:tcPr>
          <w:p w:rsidR="001C23A2" w:rsidRPr="00B90E14" w:rsidRDefault="001C23A2" w:rsidP="00325B4B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192" w:type="dxa"/>
          </w:tcPr>
          <w:p w:rsidR="001C23A2" w:rsidRPr="00B90E14" w:rsidRDefault="001C23A2" w:rsidP="00325B4B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265" w:type="dxa"/>
          </w:tcPr>
          <w:p w:rsidR="001C23A2" w:rsidRPr="00B90E14" w:rsidRDefault="001C23A2" w:rsidP="00325B4B">
            <w:pPr>
              <w:rPr>
                <w:rFonts w:ascii="Times New Roman" w:eastAsia="Cambria" w:hAnsi="Times New Roman" w:cs="Times New Roman"/>
              </w:rPr>
            </w:pPr>
          </w:p>
        </w:tc>
      </w:tr>
      <w:tr w:rsidR="00A47BAE" w:rsidRPr="00B90E14" w:rsidTr="001C23A2">
        <w:trPr>
          <w:trHeight w:val="1542"/>
        </w:trPr>
        <w:tc>
          <w:tcPr>
            <w:tcW w:w="903" w:type="dxa"/>
          </w:tcPr>
          <w:p w:rsidR="001C23A2" w:rsidRPr="00B90E14" w:rsidRDefault="00D823B5" w:rsidP="00325B4B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3670" w:type="dxa"/>
          </w:tcPr>
          <w:p w:rsidR="001C23A2" w:rsidRPr="00B90E14" w:rsidRDefault="001C23A2" w:rsidP="00325B4B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 xml:space="preserve">Благодарственное письмо </w:t>
            </w:r>
          </w:p>
        </w:tc>
        <w:tc>
          <w:tcPr>
            <w:tcW w:w="6192" w:type="dxa"/>
          </w:tcPr>
          <w:p w:rsidR="001C23A2" w:rsidRPr="00B90E14" w:rsidRDefault="001C23A2" w:rsidP="00D823B5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 xml:space="preserve">За </w:t>
            </w:r>
            <w:r w:rsidR="00BC2AF8" w:rsidRPr="00B90E14">
              <w:rPr>
                <w:rFonts w:ascii="Times New Roman" w:eastAsia="Cambria" w:hAnsi="Times New Roman" w:cs="Times New Roman"/>
              </w:rPr>
              <w:t>выдающиеся успехи в оперативном и информативном освещении библиотечных событий Рыбинского муницип</w:t>
            </w:r>
            <w:r w:rsidR="00D823B5" w:rsidRPr="00B90E14">
              <w:rPr>
                <w:rFonts w:ascii="Times New Roman" w:eastAsia="Cambria" w:hAnsi="Times New Roman" w:cs="Times New Roman"/>
              </w:rPr>
              <w:t xml:space="preserve">ального района </w:t>
            </w:r>
            <w:r w:rsidR="00A47BAE" w:rsidRPr="00B90E14">
              <w:rPr>
                <w:rFonts w:ascii="Times New Roman" w:eastAsia="Cambria" w:hAnsi="Times New Roman" w:cs="Times New Roman"/>
              </w:rPr>
              <w:t xml:space="preserve"> «Новости библиотек Ярославской области» на сайте  </w:t>
            </w:r>
            <w:hyperlink r:id="rId14" w:history="1">
              <w:r w:rsidR="00A47BAE" w:rsidRPr="00B90E14">
                <w:rPr>
                  <w:rStyle w:val="af0"/>
                  <w:rFonts w:ascii="Times New Roman" w:eastAsia="Cambria" w:hAnsi="Times New Roman" w:cs="Times New Roman"/>
                  <w:color w:val="auto"/>
                  <w:lang w:val="en-US"/>
                </w:rPr>
                <w:t>www</w:t>
              </w:r>
              <w:r w:rsidR="00A47BAE" w:rsidRPr="00B90E14">
                <w:rPr>
                  <w:rStyle w:val="af0"/>
                  <w:rFonts w:ascii="Times New Roman" w:eastAsia="Cambria" w:hAnsi="Times New Roman" w:cs="Times New Roman"/>
                  <w:color w:val="auto"/>
                </w:rPr>
                <w:t>.</w:t>
              </w:r>
              <w:r w:rsidR="00A47BAE" w:rsidRPr="00B90E14">
                <w:rPr>
                  <w:rStyle w:val="af0"/>
                  <w:rFonts w:ascii="Times New Roman" w:eastAsia="Cambria" w:hAnsi="Times New Roman" w:cs="Times New Roman"/>
                  <w:color w:val="auto"/>
                  <w:lang w:val="en-US"/>
                </w:rPr>
                <w:t>krylovka</w:t>
              </w:r>
              <w:r w:rsidR="00A47BAE" w:rsidRPr="00B90E14">
                <w:rPr>
                  <w:rStyle w:val="af0"/>
                  <w:rFonts w:ascii="Times New Roman" w:eastAsia="Cambria" w:hAnsi="Times New Roman" w:cs="Times New Roman"/>
                  <w:color w:val="auto"/>
                </w:rPr>
                <w:t>.</w:t>
              </w:r>
              <w:r w:rsidR="00A47BAE" w:rsidRPr="00B90E14">
                <w:rPr>
                  <w:rStyle w:val="af0"/>
                  <w:rFonts w:ascii="Times New Roman" w:eastAsia="Cambria" w:hAnsi="Times New Roman" w:cs="Times New Roman"/>
                  <w:color w:val="auto"/>
                  <w:lang w:val="en-US"/>
                </w:rPr>
                <w:t>ru</w:t>
              </w:r>
            </w:hyperlink>
            <w:r w:rsidR="00A47BAE" w:rsidRPr="00B90E14">
              <w:rPr>
                <w:rFonts w:ascii="Times New Roman" w:eastAsia="Cambria" w:hAnsi="Times New Roman" w:cs="Times New Roman"/>
              </w:rPr>
              <w:t xml:space="preserve"> в 2016 году </w:t>
            </w:r>
          </w:p>
        </w:tc>
        <w:tc>
          <w:tcPr>
            <w:tcW w:w="4265" w:type="dxa"/>
          </w:tcPr>
          <w:p w:rsidR="001C23A2" w:rsidRPr="00B90E14" w:rsidRDefault="00A47BAE" w:rsidP="00436910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ГУК ЯО «Областная детская библиотека им</w:t>
            </w:r>
            <w:r w:rsidR="00436910" w:rsidRPr="00B90E14">
              <w:rPr>
                <w:rFonts w:ascii="Times New Roman" w:eastAsia="Cambria" w:hAnsi="Times New Roman" w:cs="Times New Roman"/>
              </w:rPr>
              <w:t>ени</w:t>
            </w:r>
            <w:r w:rsidRPr="00B90E14">
              <w:rPr>
                <w:rFonts w:ascii="Times New Roman" w:eastAsia="Cambria" w:hAnsi="Times New Roman" w:cs="Times New Roman"/>
              </w:rPr>
              <w:t xml:space="preserve"> И.А.Крылова</w:t>
            </w:r>
          </w:p>
        </w:tc>
      </w:tr>
      <w:tr w:rsidR="00E87E25" w:rsidRPr="00B90E14" w:rsidTr="001C23A2">
        <w:trPr>
          <w:trHeight w:val="842"/>
        </w:trPr>
        <w:tc>
          <w:tcPr>
            <w:tcW w:w="903" w:type="dxa"/>
          </w:tcPr>
          <w:p w:rsidR="00E87E25" w:rsidRPr="00B90E14" w:rsidRDefault="00D823B5" w:rsidP="00325B4B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3670" w:type="dxa"/>
          </w:tcPr>
          <w:p w:rsidR="00E87E25" w:rsidRPr="00B90E14" w:rsidRDefault="00E87E25" w:rsidP="00E87E25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Диплом</w:t>
            </w:r>
          </w:p>
        </w:tc>
        <w:tc>
          <w:tcPr>
            <w:tcW w:w="6192" w:type="dxa"/>
          </w:tcPr>
          <w:p w:rsidR="00E87E25" w:rsidRPr="00B90E14" w:rsidRDefault="00D823B5" w:rsidP="00D823B5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 xml:space="preserve">Участника 1 всероссийской акции «День влюбленных в Крылова», посвящённой 250-летию Ивана андреевича Крылова </w:t>
            </w:r>
          </w:p>
        </w:tc>
        <w:tc>
          <w:tcPr>
            <w:tcW w:w="4265" w:type="dxa"/>
          </w:tcPr>
          <w:p w:rsidR="00E87E25" w:rsidRPr="00B90E14" w:rsidRDefault="00D823B5" w:rsidP="00325B4B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ГУК ЯО «Областная детская библиотека имени И.А.Крылова</w:t>
            </w:r>
          </w:p>
        </w:tc>
      </w:tr>
      <w:tr w:rsidR="00436910" w:rsidRPr="00B90E14" w:rsidTr="001C23A2">
        <w:trPr>
          <w:trHeight w:val="842"/>
        </w:trPr>
        <w:tc>
          <w:tcPr>
            <w:tcW w:w="903" w:type="dxa"/>
          </w:tcPr>
          <w:p w:rsidR="00A47BAE" w:rsidRPr="00B90E14" w:rsidRDefault="00D823B5" w:rsidP="00325B4B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3670" w:type="dxa"/>
          </w:tcPr>
          <w:p w:rsidR="00A47BAE" w:rsidRPr="00B90E14" w:rsidRDefault="00E87E25" w:rsidP="00325B4B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Благодарность</w:t>
            </w:r>
          </w:p>
        </w:tc>
        <w:tc>
          <w:tcPr>
            <w:tcW w:w="6192" w:type="dxa"/>
          </w:tcPr>
          <w:p w:rsidR="00A47BAE" w:rsidRPr="00B90E14" w:rsidRDefault="00A47BAE" w:rsidP="00D823B5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 xml:space="preserve">За </w:t>
            </w:r>
            <w:r w:rsidR="00D823B5" w:rsidRPr="00B90E14">
              <w:rPr>
                <w:rFonts w:ascii="Times New Roman" w:eastAsia="Cambria" w:hAnsi="Times New Roman" w:cs="Times New Roman"/>
              </w:rPr>
              <w:t>помощь в проведении праздничных мероприятий , посвященных 948 годовщине образования города Рыбинска</w:t>
            </w:r>
          </w:p>
        </w:tc>
        <w:tc>
          <w:tcPr>
            <w:tcW w:w="4265" w:type="dxa"/>
          </w:tcPr>
          <w:p w:rsidR="00A47BAE" w:rsidRPr="00B90E14" w:rsidRDefault="00D823B5" w:rsidP="00D823B5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Землячество Коми в городе Рыбинске Руководитель И.В.Сидорова</w:t>
            </w:r>
          </w:p>
        </w:tc>
      </w:tr>
      <w:tr w:rsidR="00D823B5" w:rsidRPr="00B90E14" w:rsidTr="001C23A2">
        <w:trPr>
          <w:trHeight w:val="353"/>
        </w:trPr>
        <w:tc>
          <w:tcPr>
            <w:tcW w:w="903" w:type="dxa"/>
          </w:tcPr>
          <w:p w:rsidR="00D823B5" w:rsidRPr="00B90E14" w:rsidRDefault="00D823B5" w:rsidP="00417C77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3670" w:type="dxa"/>
          </w:tcPr>
          <w:p w:rsidR="00D823B5" w:rsidRPr="00B90E14" w:rsidRDefault="00D823B5" w:rsidP="00417C77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Диплом</w:t>
            </w:r>
          </w:p>
        </w:tc>
        <w:tc>
          <w:tcPr>
            <w:tcW w:w="6192" w:type="dxa"/>
          </w:tcPr>
          <w:p w:rsidR="00D823B5" w:rsidRPr="00B90E14" w:rsidRDefault="00D823B5" w:rsidP="00417C77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За профессиональную работу по методическому обеспечению деятельности учреждений культуры и качественное проведение мероприятий в 2018 году</w:t>
            </w:r>
          </w:p>
        </w:tc>
        <w:tc>
          <w:tcPr>
            <w:tcW w:w="4265" w:type="dxa"/>
          </w:tcPr>
          <w:p w:rsidR="00D823B5" w:rsidRPr="00B90E14" w:rsidRDefault="00D823B5" w:rsidP="00417C77">
            <w:pPr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Управление по культуре, молодежи и спорту администрации РМР</w:t>
            </w:r>
          </w:p>
        </w:tc>
      </w:tr>
    </w:tbl>
    <w:p w:rsidR="00B90E14" w:rsidRPr="00B90E14" w:rsidRDefault="00B90E14" w:rsidP="00B90E14">
      <w:pPr>
        <w:spacing w:after="0" w:line="240" w:lineRule="auto"/>
        <w:rPr>
          <w:rFonts w:ascii="Times New Roman" w:eastAsia="Cambria" w:hAnsi="Times New Roman" w:cs="Times New Roman"/>
          <w:b/>
        </w:rPr>
      </w:pPr>
    </w:p>
    <w:p w:rsidR="00D16DE4" w:rsidRPr="00026F57" w:rsidRDefault="00D16DE4" w:rsidP="00026F57">
      <w:pPr>
        <w:pStyle w:val="af1"/>
        <w:numPr>
          <w:ilvl w:val="0"/>
          <w:numId w:val="4"/>
        </w:numPr>
        <w:spacing w:after="0" w:line="240" w:lineRule="auto"/>
        <w:rPr>
          <w:rFonts w:ascii="Times New Roman" w:eastAsia="Cambria" w:hAnsi="Times New Roman"/>
          <w:b/>
        </w:rPr>
      </w:pPr>
      <w:r w:rsidRPr="00026F57">
        <w:rPr>
          <w:rFonts w:ascii="Times New Roman" w:eastAsia="Cambria" w:hAnsi="Times New Roman"/>
          <w:b/>
        </w:rPr>
        <w:t>Персонал организации</w:t>
      </w:r>
    </w:p>
    <w:p w:rsidR="00D16DE4" w:rsidRPr="00B90E14" w:rsidRDefault="00D16DE4" w:rsidP="00D16DE4">
      <w:pPr>
        <w:spacing w:after="0" w:line="240" w:lineRule="exact"/>
        <w:jc w:val="right"/>
        <w:rPr>
          <w:rFonts w:ascii="Times New Roman" w:eastAsia="Cambria" w:hAnsi="Times New Roman" w:cs="Times New Roman"/>
        </w:rPr>
      </w:pPr>
      <w:r w:rsidRPr="00B90E14">
        <w:rPr>
          <w:rFonts w:ascii="Times New Roman" w:eastAsia="Cambria" w:hAnsi="Times New Roman" w:cs="Times New Roman"/>
        </w:rPr>
        <w:t xml:space="preserve">         Коды по ОКЕИ:  человек – 792 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1408"/>
        <w:gridCol w:w="1282"/>
        <w:gridCol w:w="1375"/>
        <w:gridCol w:w="2120"/>
        <w:gridCol w:w="1537"/>
        <w:gridCol w:w="1108"/>
        <w:gridCol w:w="1558"/>
        <w:gridCol w:w="1339"/>
        <w:gridCol w:w="1099"/>
        <w:gridCol w:w="1072"/>
      </w:tblGrid>
      <w:tr w:rsidR="00026F57" w:rsidRPr="00B90E14" w:rsidTr="00026F57">
        <w:trPr>
          <w:trHeight w:val="137"/>
        </w:trPr>
        <w:tc>
          <w:tcPr>
            <w:tcW w:w="371" w:type="pct"/>
            <w:vMerge w:val="restart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№</w:t>
            </w:r>
          </w:p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строки</w:t>
            </w:r>
          </w:p>
        </w:tc>
        <w:tc>
          <w:tcPr>
            <w:tcW w:w="469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Численность работников – всего, человек</w:t>
            </w:r>
          </w:p>
        </w:tc>
        <w:tc>
          <w:tcPr>
            <w:tcW w:w="2103" w:type="pct"/>
            <w:gridSpan w:val="4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из них (из гр. 2)</w:t>
            </w:r>
          </w:p>
        </w:tc>
        <w:tc>
          <w:tcPr>
            <w:tcW w:w="888" w:type="pct"/>
            <w:gridSpan w:val="2"/>
            <w:vMerge w:val="restart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 xml:space="preserve">из численности  работников, относящихся к основному персоналу  имеют  образование </w:t>
            </w:r>
          </w:p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(из гр. 4)</w:t>
            </w:r>
          </w:p>
        </w:tc>
        <w:tc>
          <w:tcPr>
            <w:tcW w:w="1169" w:type="pct"/>
            <w:gridSpan w:val="3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из численности</w:t>
            </w:r>
            <w:r w:rsidRPr="00B90E14">
              <w:rPr>
                <w:rFonts w:ascii="Times New Roman" w:eastAsia="Cambria" w:hAnsi="Times New Roman" w:cs="Times New Roman"/>
              </w:rPr>
              <w:br/>
              <w:t xml:space="preserve">  штатных работников (гр. 3) </w:t>
            </w:r>
            <w:r w:rsidRPr="00B90E14">
              <w:rPr>
                <w:rFonts w:ascii="Times New Roman" w:eastAsia="Cambria" w:hAnsi="Times New Roman" w:cs="Times New Roman"/>
              </w:rPr>
              <w:br/>
              <w:t>имеют стаж работы в профильных организациях</w:t>
            </w:r>
          </w:p>
        </w:tc>
      </w:tr>
      <w:tr w:rsidR="00026F57" w:rsidRPr="00B90E14" w:rsidTr="00026F57">
        <w:trPr>
          <w:trHeight w:val="302"/>
        </w:trPr>
        <w:tc>
          <w:tcPr>
            <w:tcW w:w="371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27" w:type="pct"/>
            <w:vMerge w:val="restart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штатных</w:t>
            </w:r>
          </w:p>
        </w:tc>
        <w:tc>
          <w:tcPr>
            <w:tcW w:w="458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работников, относящихся к основному персоналу</w:t>
            </w:r>
          </w:p>
        </w:tc>
        <w:tc>
          <w:tcPr>
            <w:tcW w:w="706" w:type="pct"/>
            <w:vMerge w:val="restart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прошли обучение (инструктирование) по вопросам, связанным с предоставлением услуг инвалидам и лицам с ОВЗ</w:t>
            </w:r>
          </w:p>
        </w:tc>
        <w:tc>
          <w:tcPr>
            <w:tcW w:w="512" w:type="pct"/>
            <w:vMerge w:val="restart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имеющих инвалидность</w:t>
            </w:r>
          </w:p>
        </w:tc>
        <w:tc>
          <w:tcPr>
            <w:tcW w:w="888" w:type="pct"/>
            <w:gridSpan w:val="2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46" w:type="pct"/>
            <w:vMerge w:val="restart"/>
            <w:hideMark/>
          </w:tcPr>
          <w:p w:rsidR="00D16DE4" w:rsidRPr="00B90E14" w:rsidRDefault="00D16DE4" w:rsidP="00D16DE4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до 3 лет</w:t>
            </w:r>
          </w:p>
        </w:tc>
        <w:tc>
          <w:tcPr>
            <w:tcW w:w="366" w:type="pct"/>
            <w:vMerge w:val="restart"/>
            <w:hideMark/>
          </w:tcPr>
          <w:p w:rsidR="00D16DE4" w:rsidRPr="00B90E14" w:rsidRDefault="00D16DE4" w:rsidP="00D16DE4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от 3 до 10 лет</w:t>
            </w:r>
          </w:p>
        </w:tc>
        <w:tc>
          <w:tcPr>
            <w:tcW w:w="356" w:type="pct"/>
            <w:vMerge w:val="restart"/>
            <w:hideMark/>
          </w:tcPr>
          <w:p w:rsidR="00D16DE4" w:rsidRPr="00B90E14" w:rsidRDefault="00D16DE4" w:rsidP="00D16DE4">
            <w:pPr>
              <w:spacing w:after="0" w:line="200" w:lineRule="exact"/>
              <w:ind w:firstLine="34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свыше 10 лет</w:t>
            </w:r>
          </w:p>
        </w:tc>
      </w:tr>
      <w:tr w:rsidR="00026F57" w:rsidRPr="00B90E14" w:rsidTr="00026F57">
        <w:trPr>
          <w:trHeight w:val="430"/>
        </w:trPr>
        <w:tc>
          <w:tcPr>
            <w:tcW w:w="371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69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27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58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706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2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69" w:type="pct"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высшее</w:t>
            </w:r>
          </w:p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19" w:type="pct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среднее профессио-нальное</w:t>
            </w:r>
          </w:p>
        </w:tc>
        <w:tc>
          <w:tcPr>
            <w:tcW w:w="446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:rsidR="00D16DE4" w:rsidRPr="00B90E14" w:rsidRDefault="00D16DE4" w:rsidP="00D16DE4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026F57" w:rsidRPr="00B90E14" w:rsidTr="00026F57">
        <w:trPr>
          <w:trHeight w:val="57"/>
        </w:trPr>
        <w:tc>
          <w:tcPr>
            <w:tcW w:w="371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469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427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458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706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5</w:t>
            </w:r>
          </w:p>
        </w:tc>
        <w:tc>
          <w:tcPr>
            <w:tcW w:w="512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369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519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8</w:t>
            </w:r>
          </w:p>
        </w:tc>
        <w:tc>
          <w:tcPr>
            <w:tcW w:w="446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366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356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11</w:t>
            </w:r>
          </w:p>
        </w:tc>
      </w:tr>
      <w:tr w:rsidR="00026F57" w:rsidRPr="00B90E14" w:rsidTr="00026F57">
        <w:trPr>
          <w:trHeight w:val="137"/>
        </w:trPr>
        <w:tc>
          <w:tcPr>
            <w:tcW w:w="371" w:type="pct"/>
            <w:vAlign w:val="center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</w:rPr>
            </w:pPr>
            <w:r w:rsidRPr="00B90E14">
              <w:rPr>
                <w:rFonts w:ascii="Times New Roman" w:eastAsia="Cambria" w:hAnsi="Times New Roman" w:cs="Times New Roman"/>
              </w:rPr>
              <w:t>08</w:t>
            </w:r>
          </w:p>
        </w:tc>
        <w:tc>
          <w:tcPr>
            <w:tcW w:w="469" w:type="pct"/>
            <w:vAlign w:val="bottom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13 </w:t>
            </w:r>
          </w:p>
        </w:tc>
        <w:tc>
          <w:tcPr>
            <w:tcW w:w="427" w:type="pct"/>
            <w:vAlign w:val="bottom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 12</w:t>
            </w:r>
          </w:p>
        </w:tc>
        <w:tc>
          <w:tcPr>
            <w:tcW w:w="458" w:type="pct"/>
            <w:vAlign w:val="bottom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 10</w:t>
            </w:r>
          </w:p>
        </w:tc>
        <w:tc>
          <w:tcPr>
            <w:tcW w:w="706" w:type="pct"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0</w:t>
            </w:r>
          </w:p>
        </w:tc>
        <w:tc>
          <w:tcPr>
            <w:tcW w:w="512" w:type="pct"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0</w:t>
            </w:r>
          </w:p>
        </w:tc>
        <w:tc>
          <w:tcPr>
            <w:tcW w:w="369" w:type="pct"/>
            <w:vAlign w:val="bottom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 1</w:t>
            </w:r>
          </w:p>
        </w:tc>
        <w:tc>
          <w:tcPr>
            <w:tcW w:w="519" w:type="pct"/>
            <w:vAlign w:val="bottom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 2</w:t>
            </w:r>
          </w:p>
        </w:tc>
        <w:tc>
          <w:tcPr>
            <w:tcW w:w="446" w:type="pct"/>
            <w:vAlign w:val="bottom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 0</w:t>
            </w:r>
          </w:p>
        </w:tc>
        <w:tc>
          <w:tcPr>
            <w:tcW w:w="366" w:type="pct"/>
            <w:vAlign w:val="bottom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 4</w:t>
            </w:r>
          </w:p>
        </w:tc>
        <w:tc>
          <w:tcPr>
            <w:tcW w:w="356" w:type="pct"/>
            <w:vAlign w:val="bottom"/>
            <w:hideMark/>
          </w:tcPr>
          <w:p w:rsidR="00D16DE4" w:rsidRPr="00B90E14" w:rsidRDefault="00D16DE4" w:rsidP="00D16DE4">
            <w:pPr>
              <w:spacing w:after="0" w:line="200" w:lineRule="exact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B90E14">
              <w:rPr>
                <w:rFonts w:ascii="Times New Roman" w:eastAsia="Cambria" w:hAnsi="Times New Roman" w:cs="Times New Roman"/>
                <w:b/>
              </w:rPr>
              <w:t>8</w:t>
            </w:r>
          </w:p>
        </w:tc>
      </w:tr>
    </w:tbl>
    <w:p w:rsidR="00D16DE4" w:rsidRPr="00B90E14" w:rsidRDefault="00D16DE4" w:rsidP="00D16DE4">
      <w:pPr>
        <w:tabs>
          <w:tab w:val="left" w:pos="5785"/>
          <w:tab w:val="center" w:pos="7929"/>
        </w:tabs>
        <w:spacing w:after="120" w:line="240" w:lineRule="auto"/>
        <w:ind w:firstLine="720"/>
        <w:rPr>
          <w:rFonts w:ascii="Times New Roman" w:eastAsia="Cambria" w:hAnsi="Times New Roman" w:cs="Times New Roman"/>
          <w:b/>
        </w:rPr>
      </w:pPr>
    </w:p>
    <w:p w:rsidR="00783370" w:rsidRDefault="00783370" w:rsidP="00783370">
      <w:pPr>
        <w:pStyle w:val="af1"/>
        <w:keepLines/>
        <w:widowControl w:val="0"/>
        <w:autoSpaceDE w:val="0"/>
        <w:autoSpaceDN w:val="0"/>
        <w:spacing w:before="240" w:after="120" w:line="240" w:lineRule="auto"/>
        <w:ind w:left="502"/>
        <w:rPr>
          <w:rFonts w:ascii="Times New Roman" w:hAnsi="Times New Roman"/>
          <w:b/>
          <w:bCs/>
        </w:rPr>
      </w:pPr>
    </w:p>
    <w:p w:rsidR="00783370" w:rsidRDefault="00783370" w:rsidP="00783370">
      <w:pPr>
        <w:pStyle w:val="af1"/>
        <w:keepLines/>
        <w:widowControl w:val="0"/>
        <w:autoSpaceDE w:val="0"/>
        <w:autoSpaceDN w:val="0"/>
        <w:spacing w:before="240" w:after="120" w:line="240" w:lineRule="auto"/>
        <w:ind w:left="502"/>
        <w:rPr>
          <w:rFonts w:ascii="Times New Roman" w:hAnsi="Times New Roman"/>
          <w:b/>
          <w:bCs/>
        </w:rPr>
      </w:pPr>
    </w:p>
    <w:p w:rsidR="0085127B" w:rsidRPr="00026F57" w:rsidRDefault="0085127B" w:rsidP="00026F57">
      <w:pPr>
        <w:pStyle w:val="af1"/>
        <w:keepLines/>
        <w:widowControl w:val="0"/>
        <w:numPr>
          <w:ilvl w:val="0"/>
          <w:numId w:val="4"/>
        </w:numPr>
        <w:autoSpaceDE w:val="0"/>
        <w:autoSpaceDN w:val="0"/>
        <w:spacing w:before="240" w:after="120" w:line="240" w:lineRule="auto"/>
        <w:rPr>
          <w:rFonts w:ascii="Times New Roman" w:hAnsi="Times New Roman"/>
          <w:b/>
          <w:bCs/>
        </w:rPr>
      </w:pPr>
      <w:r w:rsidRPr="00026F57">
        <w:rPr>
          <w:rFonts w:ascii="Times New Roman" w:hAnsi="Times New Roman"/>
          <w:b/>
          <w:bCs/>
        </w:rPr>
        <w:t>П</w:t>
      </w:r>
      <w:r w:rsidR="00D66C0C" w:rsidRPr="00026F57">
        <w:rPr>
          <w:rFonts w:ascii="Times New Roman" w:hAnsi="Times New Roman"/>
          <w:b/>
          <w:bCs/>
        </w:rPr>
        <w:t>овышение квалификации</w:t>
      </w:r>
    </w:p>
    <w:tbl>
      <w:tblPr>
        <w:tblW w:w="148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5"/>
        <w:gridCol w:w="1292"/>
        <w:gridCol w:w="1578"/>
        <w:gridCol w:w="3587"/>
        <w:gridCol w:w="2947"/>
        <w:gridCol w:w="1578"/>
        <w:gridCol w:w="860"/>
        <w:gridCol w:w="1580"/>
      </w:tblGrid>
      <w:tr w:rsidR="00B90E14" w:rsidRPr="00B90E14" w:rsidTr="00026F57">
        <w:trPr>
          <w:cantSplit/>
          <w:trHeight w:val="263"/>
        </w:trPr>
        <w:tc>
          <w:tcPr>
            <w:tcW w:w="2727" w:type="dxa"/>
            <w:gridSpan w:val="2"/>
            <w:vAlign w:val="center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578" w:type="dxa"/>
            <w:vMerge w:val="restart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  <w:p w:rsidR="00770C41" w:rsidRPr="00B90E14" w:rsidRDefault="00770C41" w:rsidP="00770C41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работника, должность</w:t>
            </w:r>
          </w:p>
          <w:p w:rsidR="00770C41" w:rsidRPr="00B90E14" w:rsidRDefault="00770C41" w:rsidP="00770C41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dxa"/>
            <w:vMerge w:val="restart"/>
            <w:vAlign w:val="center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Вид повышения квалификации</w:t>
            </w:r>
          </w:p>
        </w:tc>
        <w:tc>
          <w:tcPr>
            <w:tcW w:w="2947" w:type="dxa"/>
            <w:vMerge w:val="restart"/>
            <w:vAlign w:val="center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образовательного учреждения, место его нахождения</w:t>
            </w:r>
          </w:p>
        </w:tc>
        <w:tc>
          <w:tcPr>
            <w:tcW w:w="4018" w:type="dxa"/>
            <w:gridSpan w:val="3"/>
            <w:vMerge w:val="restart"/>
            <w:vAlign w:val="center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Документ</w:t>
            </w: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(удостоверение, свидетельство)</w:t>
            </w:r>
          </w:p>
        </w:tc>
      </w:tr>
      <w:tr w:rsidR="00B90E14" w:rsidRPr="00B90E14" w:rsidTr="00026F57">
        <w:trPr>
          <w:cantSplit/>
          <w:trHeight w:val="269"/>
        </w:trPr>
        <w:tc>
          <w:tcPr>
            <w:tcW w:w="1435" w:type="dxa"/>
            <w:vMerge w:val="restart"/>
            <w:vAlign w:val="center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начала обучения</w:t>
            </w:r>
          </w:p>
        </w:tc>
        <w:tc>
          <w:tcPr>
            <w:tcW w:w="1292" w:type="dxa"/>
            <w:vMerge w:val="restart"/>
            <w:vAlign w:val="center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окончания обучения</w:t>
            </w:r>
          </w:p>
        </w:tc>
        <w:tc>
          <w:tcPr>
            <w:tcW w:w="1578" w:type="dxa"/>
            <w:vMerge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dxa"/>
            <w:vMerge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8" w:type="dxa"/>
            <w:gridSpan w:val="3"/>
            <w:vMerge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0E14" w:rsidRPr="00B90E14" w:rsidTr="00026F57">
        <w:trPr>
          <w:cantSplit/>
          <w:trHeight w:val="168"/>
        </w:trPr>
        <w:tc>
          <w:tcPr>
            <w:tcW w:w="1435" w:type="dxa"/>
            <w:vMerge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92" w:type="dxa"/>
            <w:vMerge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vMerge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7" w:type="dxa"/>
            <w:vMerge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7" w:type="dxa"/>
            <w:vMerge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8" w:type="dxa"/>
            <w:vAlign w:val="center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60" w:type="dxa"/>
            <w:vAlign w:val="center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579" w:type="dxa"/>
            <w:vAlign w:val="center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</w:tr>
      <w:tr w:rsidR="00B90E14" w:rsidRPr="00B90E14" w:rsidTr="00026F57">
        <w:trPr>
          <w:cantSplit/>
          <w:trHeight w:val="263"/>
        </w:trPr>
        <w:tc>
          <w:tcPr>
            <w:tcW w:w="1435" w:type="dxa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92" w:type="dxa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78" w:type="dxa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87" w:type="dxa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47" w:type="dxa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8" w:type="dxa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0" w:type="dxa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79" w:type="dxa"/>
          </w:tcPr>
          <w:p w:rsidR="00770C41" w:rsidRPr="00B90E14" w:rsidRDefault="00770C41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90E14" w:rsidRPr="00B90E14" w:rsidTr="00026F57">
        <w:trPr>
          <w:trHeight w:val="263"/>
        </w:trPr>
        <w:tc>
          <w:tcPr>
            <w:tcW w:w="1435" w:type="dxa"/>
          </w:tcPr>
          <w:p w:rsidR="00F36439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20.02.2019</w:t>
            </w:r>
          </w:p>
        </w:tc>
        <w:tc>
          <w:tcPr>
            <w:tcW w:w="1292" w:type="dxa"/>
          </w:tcPr>
          <w:p w:rsidR="00F36439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20.02.2019</w:t>
            </w:r>
          </w:p>
        </w:tc>
        <w:tc>
          <w:tcPr>
            <w:tcW w:w="1578" w:type="dxa"/>
          </w:tcPr>
          <w:p w:rsidR="00F36439" w:rsidRPr="00B90E14" w:rsidRDefault="00F36439" w:rsidP="00770C41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Ёлкина Н.Б.</w:t>
            </w:r>
          </w:p>
        </w:tc>
        <w:tc>
          <w:tcPr>
            <w:tcW w:w="3587" w:type="dxa"/>
          </w:tcPr>
          <w:p w:rsidR="00F36439" w:rsidRPr="00B90E14" w:rsidRDefault="00F36439" w:rsidP="00C47042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Семинар</w:t>
            </w:r>
            <w:r w:rsidR="00B90E14" w:rsidRPr="00B90E14">
              <w:rPr>
                <w:rFonts w:ascii="Times New Roman" w:eastAsia="Times New Roman" w:hAnsi="Times New Roman" w:cs="Times New Roman"/>
                <w:lang w:eastAsia="ru-RU"/>
              </w:rPr>
              <w:t xml:space="preserve"> «Интегрированное обслуживание пользователей с ограниченными возможностями здоровья в публичных библиотеках»</w:t>
            </w:r>
          </w:p>
        </w:tc>
        <w:tc>
          <w:tcPr>
            <w:tcW w:w="2947" w:type="dxa"/>
          </w:tcPr>
          <w:p w:rsidR="00F36439" w:rsidRPr="00B90E14" w:rsidRDefault="00B90E14" w:rsidP="00B90E14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ГУК ЯО «Ярославская областная  специальная библиотека для незрячих и слабовидящих»</w:t>
            </w:r>
          </w:p>
        </w:tc>
        <w:tc>
          <w:tcPr>
            <w:tcW w:w="1578" w:type="dxa"/>
          </w:tcPr>
          <w:p w:rsidR="00F36439" w:rsidRPr="00B90E14" w:rsidRDefault="00B90E14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  <w:tc>
          <w:tcPr>
            <w:tcW w:w="860" w:type="dxa"/>
          </w:tcPr>
          <w:p w:rsidR="00F36439" w:rsidRPr="00B90E14" w:rsidRDefault="00B90E14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579" w:type="dxa"/>
          </w:tcPr>
          <w:p w:rsidR="00F36439" w:rsidRPr="00B90E14" w:rsidRDefault="00B90E14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20.02.2019</w:t>
            </w:r>
          </w:p>
        </w:tc>
      </w:tr>
      <w:tr w:rsidR="00B90E14" w:rsidRPr="00B90E14" w:rsidTr="00026F57">
        <w:trPr>
          <w:trHeight w:val="263"/>
        </w:trPr>
        <w:tc>
          <w:tcPr>
            <w:tcW w:w="1435" w:type="dxa"/>
          </w:tcPr>
          <w:p w:rsidR="00F36439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1292" w:type="dxa"/>
          </w:tcPr>
          <w:p w:rsidR="00F36439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1578" w:type="dxa"/>
          </w:tcPr>
          <w:p w:rsidR="00F36439" w:rsidRPr="00B90E14" w:rsidRDefault="00F36439" w:rsidP="00770C41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Березина М.С.</w:t>
            </w:r>
          </w:p>
        </w:tc>
        <w:tc>
          <w:tcPr>
            <w:tcW w:w="3587" w:type="dxa"/>
          </w:tcPr>
          <w:p w:rsidR="00F36439" w:rsidRPr="00B90E14" w:rsidRDefault="00F36439" w:rsidP="00C47042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Семинар «Профилактика алкоголизма и наркомании среди населения»</w:t>
            </w:r>
          </w:p>
        </w:tc>
        <w:tc>
          <w:tcPr>
            <w:tcW w:w="2947" w:type="dxa"/>
          </w:tcPr>
          <w:p w:rsidR="00F36439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ГУК ЯО «Областной Дом народного творчества»</w:t>
            </w:r>
          </w:p>
        </w:tc>
        <w:tc>
          <w:tcPr>
            <w:tcW w:w="1578" w:type="dxa"/>
          </w:tcPr>
          <w:p w:rsidR="00F36439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</w:t>
            </w:r>
          </w:p>
        </w:tc>
        <w:tc>
          <w:tcPr>
            <w:tcW w:w="860" w:type="dxa"/>
          </w:tcPr>
          <w:p w:rsidR="00F36439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579" w:type="dxa"/>
          </w:tcPr>
          <w:p w:rsidR="00F36439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</w:tr>
      <w:tr w:rsidR="00B90E14" w:rsidRPr="00B90E14" w:rsidTr="00026F57">
        <w:trPr>
          <w:trHeight w:val="263"/>
        </w:trPr>
        <w:tc>
          <w:tcPr>
            <w:tcW w:w="1435" w:type="dxa"/>
          </w:tcPr>
          <w:p w:rsidR="00770C41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24.09.2019</w:t>
            </w:r>
          </w:p>
        </w:tc>
        <w:tc>
          <w:tcPr>
            <w:tcW w:w="1292" w:type="dxa"/>
          </w:tcPr>
          <w:p w:rsidR="00770C41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27.09.2019</w:t>
            </w:r>
          </w:p>
        </w:tc>
        <w:tc>
          <w:tcPr>
            <w:tcW w:w="1578" w:type="dxa"/>
          </w:tcPr>
          <w:p w:rsidR="00770C41" w:rsidRPr="00B90E14" w:rsidRDefault="00F36439" w:rsidP="00770C41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Долгова Т.Н.</w:t>
            </w:r>
          </w:p>
        </w:tc>
        <w:tc>
          <w:tcPr>
            <w:tcW w:w="3587" w:type="dxa"/>
          </w:tcPr>
          <w:p w:rsidR="00BD2E3F" w:rsidRPr="00B90E14" w:rsidRDefault="00F36439" w:rsidP="00C47042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Форум «Добро в сердце России»</w:t>
            </w:r>
          </w:p>
        </w:tc>
        <w:tc>
          <w:tcPr>
            <w:tcW w:w="2947" w:type="dxa"/>
          </w:tcPr>
          <w:p w:rsidR="00770C41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Ассоциация волонтерских центров</w:t>
            </w:r>
          </w:p>
        </w:tc>
        <w:tc>
          <w:tcPr>
            <w:tcW w:w="1578" w:type="dxa"/>
          </w:tcPr>
          <w:p w:rsidR="00770C41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  <w:tc>
          <w:tcPr>
            <w:tcW w:w="860" w:type="dxa"/>
          </w:tcPr>
          <w:p w:rsidR="00770C41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579" w:type="dxa"/>
          </w:tcPr>
          <w:p w:rsidR="00770C41" w:rsidRPr="00B90E14" w:rsidRDefault="00F36439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27.09.2019</w:t>
            </w:r>
          </w:p>
        </w:tc>
      </w:tr>
      <w:tr w:rsidR="00B90E14" w:rsidRPr="00B90E14" w:rsidTr="00026F57">
        <w:trPr>
          <w:trHeight w:val="319"/>
        </w:trPr>
        <w:tc>
          <w:tcPr>
            <w:tcW w:w="1435" w:type="dxa"/>
          </w:tcPr>
          <w:p w:rsidR="00770C41" w:rsidRPr="00B90E14" w:rsidRDefault="00274707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17.12.2019</w:t>
            </w:r>
          </w:p>
        </w:tc>
        <w:tc>
          <w:tcPr>
            <w:tcW w:w="1292" w:type="dxa"/>
          </w:tcPr>
          <w:p w:rsidR="00770C41" w:rsidRPr="00B90E14" w:rsidRDefault="00274707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17.12.2019</w:t>
            </w:r>
          </w:p>
        </w:tc>
        <w:tc>
          <w:tcPr>
            <w:tcW w:w="1578" w:type="dxa"/>
          </w:tcPr>
          <w:p w:rsidR="00770C41" w:rsidRPr="00B90E14" w:rsidRDefault="00274707" w:rsidP="00436910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Березина М.С.</w:t>
            </w:r>
          </w:p>
        </w:tc>
        <w:tc>
          <w:tcPr>
            <w:tcW w:w="3587" w:type="dxa"/>
          </w:tcPr>
          <w:p w:rsidR="00770C41" w:rsidRPr="00B90E14" w:rsidRDefault="00274707" w:rsidP="00C86EC2">
            <w:pPr>
              <w:keepLines/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вебинаре «Тренды </w:t>
            </w:r>
            <w:r w:rsidRPr="00B90E14">
              <w:rPr>
                <w:rFonts w:ascii="Times New Roman" w:eastAsia="Times New Roman" w:hAnsi="Times New Roman" w:cs="Times New Roman"/>
                <w:lang w:val="en-US" w:eastAsia="ru-RU"/>
              </w:rPr>
              <w:t>SMM</w:t>
            </w: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 xml:space="preserve"> в 2020 году». Тестирование</w:t>
            </w:r>
          </w:p>
        </w:tc>
        <w:tc>
          <w:tcPr>
            <w:tcW w:w="2947" w:type="dxa"/>
          </w:tcPr>
          <w:p w:rsidR="00770C41" w:rsidRPr="00B90E14" w:rsidRDefault="00274707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val="en-US" w:eastAsia="ru-RU"/>
              </w:rPr>
              <w:t>PRO</w:t>
            </w: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</w:p>
        </w:tc>
        <w:tc>
          <w:tcPr>
            <w:tcW w:w="1578" w:type="dxa"/>
          </w:tcPr>
          <w:p w:rsidR="00770C41" w:rsidRPr="00B90E14" w:rsidRDefault="00274707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  <w:tc>
          <w:tcPr>
            <w:tcW w:w="860" w:type="dxa"/>
          </w:tcPr>
          <w:p w:rsidR="00770C41" w:rsidRPr="00B90E14" w:rsidRDefault="00274707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б/н</w:t>
            </w:r>
          </w:p>
        </w:tc>
        <w:tc>
          <w:tcPr>
            <w:tcW w:w="1579" w:type="dxa"/>
          </w:tcPr>
          <w:p w:rsidR="00770C41" w:rsidRPr="00B90E14" w:rsidRDefault="00274707" w:rsidP="0085127B">
            <w:pPr>
              <w:keepLines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E14">
              <w:rPr>
                <w:rFonts w:ascii="Times New Roman" w:eastAsia="Times New Roman" w:hAnsi="Times New Roman" w:cs="Times New Roman"/>
                <w:lang w:eastAsia="ru-RU"/>
              </w:rPr>
              <w:t>17.12.2019</w:t>
            </w:r>
          </w:p>
        </w:tc>
      </w:tr>
    </w:tbl>
    <w:p w:rsidR="003E1577" w:rsidRPr="00B90E14" w:rsidRDefault="003E1577" w:rsidP="00B76671">
      <w:pPr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21B0A" w:rsidRPr="00B90E14" w:rsidRDefault="00721B0A" w:rsidP="00B76671">
      <w:pPr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0731FC" w:rsidRPr="00B90E14" w:rsidRDefault="000731FC" w:rsidP="00B76671">
      <w:pPr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b/>
          <w:color w:val="0070C0"/>
          <w:lang w:eastAsia="ru-RU"/>
        </w:rPr>
      </w:pPr>
    </w:p>
    <w:p w:rsidR="00B76671" w:rsidRPr="00026F57" w:rsidRDefault="00B76671" w:rsidP="00026F57">
      <w:pPr>
        <w:pStyle w:val="af1"/>
        <w:numPr>
          <w:ilvl w:val="0"/>
          <w:numId w:val="4"/>
        </w:numPr>
        <w:spacing w:after="0" w:line="228" w:lineRule="auto"/>
        <w:rPr>
          <w:rFonts w:ascii="Times New Roman" w:hAnsi="Times New Roman"/>
          <w:b/>
        </w:rPr>
      </w:pPr>
      <w:r w:rsidRPr="00026F57">
        <w:rPr>
          <w:rFonts w:ascii="Times New Roman" w:hAnsi="Times New Roman"/>
          <w:b/>
        </w:rPr>
        <w:t>Показатели эффективности работы учреждения:</w:t>
      </w:r>
    </w:p>
    <w:p w:rsidR="00D66C0C" w:rsidRPr="00B90E14" w:rsidRDefault="00D66C0C" w:rsidP="00B76671">
      <w:pPr>
        <w:spacing w:after="0" w:line="228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C2AF8" w:rsidRPr="00B90E14" w:rsidRDefault="00BC2AF8" w:rsidP="00BC2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E14">
        <w:rPr>
          <w:rFonts w:ascii="Times New Roman" w:eastAsia="Times New Roman" w:hAnsi="Times New Roman" w:cs="Times New Roman"/>
          <w:lang w:eastAsia="ru-RU"/>
        </w:rPr>
        <w:t>Методическим кабинетом (отделом, центром)  в 2019 году издано 2 единиц методической продукции, организовано 50 семинаров и практикумов, 30 праздников районного значения, 11 районных конкурсов, экологическая акция «Живая Волга», общероссийская акция «Вода России»    - районная Акция « Читальный зал под открытым небом   «Улица! Лето! Библиотека!» в мероприятиях приняли участие 5407 тысяч человек.   Интенсивность работы составила: в среднем в месяц – 4,2 семинара, 2,5 мероприятий, консультаций, 18 отчётов-сообщений в департаменты Ярославской области, 0 отчётов о реализации целевых программ, 320 сообщения в СМИ и на интернет-сайты.</w:t>
      </w:r>
    </w:p>
    <w:p w:rsidR="00BC2AF8" w:rsidRPr="00B90E14" w:rsidRDefault="00BC2AF8" w:rsidP="00BC2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2AF8" w:rsidRPr="00B90E14" w:rsidRDefault="00BC2AF8" w:rsidP="00BC2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E14">
        <w:rPr>
          <w:rFonts w:ascii="Times New Roman" w:eastAsia="Times New Roman" w:hAnsi="Times New Roman" w:cs="Times New Roman"/>
          <w:lang w:eastAsia="ru-RU"/>
        </w:rPr>
        <w:t>.</w:t>
      </w:r>
    </w:p>
    <w:p w:rsidR="00BC2AF8" w:rsidRPr="00B90E14" w:rsidRDefault="00BC2AF8" w:rsidP="00BC2A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6671" w:rsidRPr="00B90E14" w:rsidRDefault="00B76671" w:rsidP="00B7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01EC" w:rsidRPr="00B90E14" w:rsidRDefault="002A01EC" w:rsidP="00B7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35D92" w:rsidRPr="00B90E14" w:rsidRDefault="00B35D92" w:rsidP="00B766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90E14">
        <w:rPr>
          <w:rFonts w:ascii="Times New Roman" w:eastAsia="Times New Roman" w:hAnsi="Times New Roman" w:cs="Times New Roman"/>
          <w:lang w:eastAsia="ru-RU"/>
        </w:rPr>
        <w:t xml:space="preserve">Директор МУК РМР ЯО «Методический центр»                                                                                   </w:t>
      </w:r>
      <w:r w:rsidR="002A01EC" w:rsidRPr="00B90E14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026F57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B90E14">
        <w:rPr>
          <w:rFonts w:ascii="Times New Roman" w:eastAsia="Times New Roman" w:hAnsi="Times New Roman" w:cs="Times New Roman"/>
          <w:lang w:eastAsia="ru-RU"/>
        </w:rPr>
        <w:t xml:space="preserve">  Г.В.Ипполитова </w:t>
      </w:r>
    </w:p>
    <w:p w:rsidR="0086315C" w:rsidRDefault="0086315C" w:rsidP="00BA2E1F">
      <w:pPr>
        <w:rPr>
          <w:rFonts w:ascii="Times New Roman" w:eastAsia="Cambria" w:hAnsi="Times New Roman" w:cs="Times New Roman"/>
        </w:rPr>
      </w:pPr>
    </w:p>
    <w:p w:rsidR="00181CC5" w:rsidRPr="00B90E14" w:rsidRDefault="00026F57" w:rsidP="00BA2E1F">
      <w:pPr>
        <w:rPr>
          <w:rFonts w:ascii="Times New Roman" w:eastAsia="Cambria" w:hAnsi="Times New Roman" w:cs="Times New Roman"/>
        </w:rPr>
      </w:pPr>
      <w:r>
        <w:rPr>
          <w:rFonts w:ascii="Times New Roman" w:eastAsia="Cambria" w:hAnsi="Times New Roman" w:cs="Times New Roman"/>
        </w:rPr>
        <w:t>8(4855) 22-37-02</w:t>
      </w:r>
    </w:p>
    <w:sectPr w:rsidR="00181CC5" w:rsidRPr="00B90E14" w:rsidSect="000D1B9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4CF9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1A2B2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403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D83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9ED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F0BD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5CD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005B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9C4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820C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9033E"/>
    <w:multiLevelType w:val="hybridMultilevel"/>
    <w:tmpl w:val="B6E01EDC"/>
    <w:lvl w:ilvl="0" w:tplc="36221F1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730630E"/>
    <w:multiLevelType w:val="hybridMultilevel"/>
    <w:tmpl w:val="B158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2145A"/>
    <w:multiLevelType w:val="hybridMultilevel"/>
    <w:tmpl w:val="B39C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665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20B72AE"/>
    <w:multiLevelType w:val="hybridMultilevel"/>
    <w:tmpl w:val="BE94DE2E"/>
    <w:lvl w:ilvl="0" w:tplc="89E0D0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8E20A5"/>
    <w:multiLevelType w:val="hybridMultilevel"/>
    <w:tmpl w:val="B158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2E3605"/>
    <w:multiLevelType w:val="hybridMultilevel"/>
    <w:tmpl w:val="6450B0BC"/>
    <w:lvl w:ilvl="0" w:tplc="5E1CD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9A18F3"/>
    <w:multiLevelType w:val="hybridMultilevel"/>
    <w:tmpl w:val="02CCBD36"/>
    <w:lvl w:ilvl="0" w:tplc="0419000F">
      <w:start w:val="1"/>
      <w:numFmt w:val="decimal"/>
      <w:lvlText w:val="%1."/>
      <w:lvlJc w:val="left"/>
      <w:pPr>
        <w:ind w:left="803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23" w:hanging="360"/>
      </w:pPr>
    </w:lvl>
    <w:lvl w:ilvl="2" w:tplc="0419001B">
      <w:start w:val="1"/>
      <w:numFmt w:val="lowerRoman"/>
      <w:lvlText w:val="%3."/>
      <w:lvlJc w:val="right"/>
      <w:pPr>
        <w:ind w:left="2243" w:hanging="180"/>
      </w:pPr>
    </w:lvl>
    <w:lvl w:ilvl="3" w:tplc="0419000F">
      <w:start w:val="1"/>
      <w:numFmt w:val="decimal"/>
      <w:lvlText w:val="%4."/>
      <w:lvlJc w:val="left"/>
      <w:pPr>
        <w:ind w:left="2963" w:hanging="360"/>
      </w:pPr>
    </w:lvl>
    <w:lvl w:ilvl="4" w:tplc="04190019">
      <w:start w:val="1"/>
      <w:numFmt w:val="lowerLetter"/>
      <w:lvlText w:val="%5."/>
      <w:lvlJc w:val="left"/>
      <w:pPr>
        <w:ind w:left="3683" w:hanging="360"/>
      </w:pPr>
    </w:lvl>
    <w:lvl w:ilvl="5" w:tplc="0419001B">
      <w:start w:val="1"/>
      <w:numFmt w:val="lowerRoman"/>
      <w:lvlText w:val="%6."/>
      <w:lvlJc w:val="right"/>
      <w:pPr>
        <w:ind w:left="4403" w:hanging="180"/>
      </w:pPr>
    </w:lvl>
    <w:lvl w:ilvl="6" w:tplc="0419000F">
      <w:start w:val="1"/>
      <w:numFmt w:val="decimal"/>
      <w:lvlText w:val="%7."/>
      <w:lvlJc w:val="left"/>
      <w:pPr>
        <w:ind w:left="5123" w:hanging="360"/>
      </w:pPr>
    </w:lvl>
    <w:lvl w:ilvl="7" w:tplc="04190019">
      <w:start w:val="1"/>
      <w:numFmt w:val="lowerLetter"/>
      <w:lvlText w:val="%8."/>
      <w:lvlJc w:val="left"/>
      <w:pPr>
        <w:ind w:left="5843" w:hanging="360"/>
      </w:pPr>
    </w:lvl>
    <w:lvl w:ilvl="8" w:tplc="0419001B">
      <w:start w:val="1"/>
      <w:numFmt w:val="lowerRoman"/>
      <w:lvlText w:val="%9."/>
      <w:lvlJc w:val="right"/>
      <w:pPr>
        <w:ind w:left="6563" w:hanging="180"/>
      </w:pPr>
    </w:lvl>
  </w:abstractNum>
  <w:abstractNum w:abstractNumId="18">
    <w:nsid w:val="29613256"/>
    <w:multiLevelType w:val="hybridMultilevel"/>
    <w:tmpl w:val="43208B4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556FB2"/>
    <w:multiLevelType w:val="multilevel"/>
    <w:tmpl w:val="3ABCC5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20">
    <w:nsid w:val="37C677D5"/>
    <w:multiLevelType w:val="hybridMultilevel"/>
    <w:tmpl w:val="374CB8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B36837"/>
    <w:multiLevelType w:val="hybridMultilevel"/>
    <w:tmpl w:val="5DE8E3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B2678"/>
    <w:multiLevelType w:val="hybridMultilevel"/>
    <w:tmpl w:val="3DCAFA42"/>
    <w:lvl w:ilvl="0" w:tplc="D632E47E">
      <w:start w:val="3"/>
      <w:numFmt w:val="bullet"/>
      <w:lvlText w:val=""/>
      <w:lvlJc w:val="left"/>
      <w:pPr>
        <w:ind w:left="716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abstractNum w:abstractNumId="23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10F43"/>
    <w:multiLevelType w:val="hybridMultilevel"/>
    <w:tmpl w:val="FF9C92F8"/>
    <w:lvl w:ilvl="0" w:tplc="7A548536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7B10398"/>
    <w:multiLevelType w:val="hybridMultilevel"/>
    <w:tmpl w:val="C0309D8E"/>
    <w:lvl w:ilvl="0" w:tplc="E0E4433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6">
    <w:nsid w:val="4B7F1581"/>
    <w:multiLevelType w:val="multilevel"/>
    <w:tmpl w:val="527CD27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EEE4866"/>
    <w:multiLevelType w:val="hybridMultilevel"/>
    <w:tmpl w:val="78FCE108"/>
    <w:lvl w:ilvl="0" w:tplc="F390A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C0D27"/>
    <w:multiLevelType w:val="hybridMultilevel"/>
    <w:tmpl w:val="17F0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BD7831"/>
    <w:multiLevelType w:val="hybridMultilevel"/>
    <w:tmpl w:val="66E84D64"/>
    <w:lvl w:ilvl="0" w:tplc="46CEA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E7367"/>
    <w:multiLevelType w:val="hybridMultilevel"/>
    <w:tmpl w:val="0AA602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A3678DC"/>
    <w:multiLevelType w:val="hybridMultilevel"/>
    <w:tmpl w:val="8E62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61B74"/>
    <w:multiLevelType w:val="hybridMultilevel"/>
    <w:tmpl w:val="4134DC70"/>
    <w:lvl w:ilvl="0" w:tplc="19D096D8">
      <w:start w:val="1"/>
      <w:numFmt w:val="decimal"/>
      <w:lvlText w:val="%1."/>
      <w:lvlJc w:val="left"/>
      <w:pPr>
        <w:ind w:left="735" w:hanging="375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E7CBF"/>
    <w:multiLevelType w:val="hybridMultilevel"/>
    <w:tmpl w:val="467C877A"/>
    <w:lvl w:ilvl="0" w:tplc="DEBA1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1E82642"/>
    <w:multiLevelType w:val="hybridMultilevel"/>
    <w:tmpl w:val="ED66E2FE"/>
    <w:lvl w:ilvl="0" w:tplc="B7969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1920E1"/>
    <w:multiLevelType w:val="hybridMultilevel"/>
    <w:tmpl w:val="07629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463A96"/>
    <w:multiLevelType w:val="hybridMultilevel"/>
    <w:tmpl w:val="4710A6F4"/>
    <w:lvl w:ilvl="0" w:tplc="1E58781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F379E1"/>
    <w:multiLevelType w:val="hybridMultilevel"/>
    <w:tmpl w:val="47842836"/>
    <w:lvl w:ilvl="0" w:tplc="AAFC1274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6"/>
  </w:num>
  <w:num w:numId="4">
    <w:abstractNumId w:val="10"/>
  </w:num>
  <w:num w:numId="5">
    <w:abstractNumId w:val="37"/>
  </w:num>
  <w:num w:numId="6">
    <w:abstractNumId w:val="32"/>
  </w:num>
  <w:num w:numId="7">
    <w:abstractNumId w:val="28"/>
  </w:num>
  <w:num w:numId="8">
    <w:abstractNumId w:val="15"/>
  </w:num>
  <w:num w:numId="9">
    <w:abstractNumId w:val="25"/>
  </w:num>
  <w:num w:numId="10">
    <w:abstractNumId w:val="19"/>
  </w:num>
  <w:num w:numId="11">
    <w:abstractNumId w:val="2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4"/>
  </w:num>
  <w:num w:numId="23">
    <w:abstractNumId w:val="36"/>
  </w:num>
  <w:num w:numId="24">
    <w:abstractNumId w:val="20"/>
  </w:num>
  <w:num w:numId="25">
    <w:abstractNumId w:val="18"/>
  </w:num>
  <w:num w:numId="26">
    <w:abstractNumId w:val="21"/>
  </w:num>
  <w:num w:numId="27">
    <w:abstractNumId w:val="23"/>
  </w:num>
  <w:num w:numId="28">
    <w:abstractNumId w:val="13"/>
  </w:num>
  <w:num w:numId="29">
    <w:abstractNumId w:val="16"/>
  </w:num>
  <w:num w:numId="30">
    <w:abstractNumId w:val="33"/>
  </w:num>
  <w:num w:numId="31">
    <w:abstractNumId w:val="27"/>
  </w:num>
  <w:num w:numId="32">
    <w:abstractNumId w:val="22"/>
  </w:num>
  <w:num w:numId="33">
    <w:abstractNumId w:val="14"/>
  </w:num>
  <w:num w:numId="34">
    <w:abstractNumId w:val="31"/>
  </w:num>
  <w:num w:numId="35">
    <w:abstractNumId w:val="12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8C"/>
    <w:rsid w:val="00005DA6"/>
    <w:rsid w:val="00011D2D"/>
    <w:rsid w:val="00012759"/>
    <w:rsid w:val="00026F57"/>
    <w:rsid w:val="00034DF3"/>
    <w:rsid w:val="0004586C"/>
    <w:rsid w:val="00056CF6"/>
    <w:rsid w:val="000622BA"/>
    <w:rsid w:val="00064EC6"/>
    <w:rsid w:val="000731FC"/>
    <w:rsid w:val="00075A6E"/>
    <w:rsid w:val="00076A1D"/>
    <w:rsid w:val="00084301"/>
    <w:rsid w:val="00085E1C"/>
    <w:rsid w:val="00086EE7"/>
    <w:rsid w:val="000B1662"/>
    <w:rsid w:val="000C3F5D"/>
    <w:rsid w:val="000D1B90"/>
    <w:rsid w:val="000D3227"/>
    <w:rsid w:val="000E341F"/>
    <w:rsid w:val="000F2104"/>
    <w:rsid w:val="00101172"/>
    <w:rsid w:val="00103D05"/>
    <w:rsid w:val="00105D02"/>
    <w:rsid w:val="00110EF5"/>
    <w:rsid w:val="00112642"/>
    <w:rsid w:val="00115FFE"/>
    <w:rsid w:val="00121F47"/>
    <w:rsid w:val="001235B4"/>
    <w:rsid w:val="00124B14"/>
    <w:rsid w:val="0012729F"/>
    <w:rsid w:val="00131D35"/>
    <w:rsid w:val="0014227B"/>
    <w:rsid w:val="00156503"/>
    <w:rsid w:val="001767C2"/>
    <w:rsid w:val="00177B27"/>
    <w:rsid w:val="00181CC5"/>
    <w:rsid w:val="00187062"/>
    <w:rsid w:val="001906B0"/>
    <w:rsid w:val="001926BB"/>
    <w:rsid w:val="001A1D6A"/>
    <w:rsid w:val="001A4736"/>
    <w:rsid w:val="001B0056"/>
    <w:rsid w:val="001B3D0A"/>
    <w:rsid w:val="001C08F5"/>
    <w:rsid w:val="001C1D2C"/>
    <w:rsid w:val="001C23A2"/>
    <w:rsid w:val="001C4B84"/>
    <w:rsid w:val="001D00CC"/>
    <w:rsid w:val="001E629F"/>
    <w:rsid w:val="001E62B7"/>
    <w:rsid w:val="001F5155"/>
    <w:rsid w:val="00201B84"/>
    <w:rsid w:val="00202100"/>
    <w:rsid w:val="00206D0F"/>
    <w:rsid w:val="00207FCF"/>
    <w:rsid w:val="00212367"/>
    <w:rsid w:val="002243D2"/>
    <w:rsid w:val="00226413"/>
    <w:rsid w:val="00242FD9"/>
    <w:rsid w:val="002432F5"/>
    <w:rsid w:val="00247BE2"/>
    <w:rsid w:val="00251909"/>
    <w:rsid w:val="00256C59"/>
    <w:rsid w:val="0027071F"/>
    <w:rsid w:val="00274707"/>
    <w:rsid w:val="0027608A"/>
    <w:rsid w:val="00281F0B"/>
    <w:rsid w:val="00290200"/>
    <w:rsid w:val="002A01EC"/>
    <w:rsid w:val="002A4352"/>
    <w:rsid w:val="002A559E"/>
    <w:rsid w:val="002B621C"/>
    <w:rsid w:val="002D0B66"/>
    <w:rsid w:val="002D1C4B"/>
    <w:rsid w:val="002D2CE9"/>
    <w:rsid w:val="002D5AC9"/>
    <w:rsid w:val="002E3719"/>
    <w:rsid w:val="002F3AE5"/>
    <w:rsid w:val="002F459C"/>
    <w:rsid w:val="002F6011"/>
    <w:rsid w:val="0030242F"/>
    <w:rsid w:val="00315D79"/>
    <w:rsid w:val="00325B4B"/>
    <w:rsid w:val="003374A1"/>
    <w:rsid w:val="00337C48"/>
    <w:rsid w:val="00353283"/>
    <w:rsid w:val="003676B3"/>
    <w:rsid w:val="00387CEE"/>
    <w:rsid w:val="003A0946"/>
    <w:rsid w:val="003B7480"/>
    <w:rsid w:val="003C3C41"/>
    <w:rsid w:val="003D1B70"/>
    <w:rsid w:val="003D46F2"/>
    <w:rsid w:val="003D63BA"/>
    <w:rsid w:val="003E1577"/>
    <w:rsid w:val="003E1C21"/>
    <w:rsid w:val="003E3308"/>
    <w:rsid w:val="003E6101"/>
    <w:rsid w:val="003F0DFA"/>
    <w:rsid w:val="00403E9C"/>
    <w:rsid w:val="004160FC"/>
    <w:rsid w:val="00417C77"/>
    <w:rsid w:val="00420871"/>
    <w:rsid w:val="004211C9"/>
    <w:rsid w:val="00424F13"/>
    <w:rsid w:val="004306E3"/>
    <w:rsid w:val="0043079F"/>
    <w:rsid w:val="00433C58"/>
    <w:rsid w:val="00436910"/>
    <w:rsid w:val="00444BDE"/>
    <w:rsid w:val="00450193"/>
    <w:rsid w:val="004704F9"/>
    <w:rsid w:val="004709C3"/>
    <w:rsid w:val="00473610"/>
    <w:rsid w:val="00474A41"/>
    <w:rsid w:val="0047666C"/>
    <w:rsid w:val="00486BFF"/>
    <w:rsid w:val="00492465"/>
    <w:rsid w:val="00492A02"/>
    <w:rsid w:val="00497772"/>
    <w:rsid w:val="004A598E"/>
    <w:rsid w:val="004C046D"/>
    <w:rsid w:val="004D38D1"/>
    <w:rsid w:val="004E14BE"/>
    <w:rsid w:val="004F0871"/>
    <w:rsid w:val="004F09A4"/>
    <w:rsid w:val="00510301"/>
    <w:rsid w:val="00517A27"/>
    <w:rsid w:val="00525A4A"/>
    <w:rsid w:val="005456DE"/>
    <w:rsid w:val="00546FD2"/>
    <w:rsid w:val="00551347"/>
    <w:rsid w:val="00555669"/>
    <w:rsid w:val="00560146"/>
    <w:rsid w:val="0056408B"/>
    <w:rsid w:val="005730DD"/>
    <w:rsid w:val="00573BEB"/>
    <w:rsid w:val="00575E99"/>
    <w:rsid w:val="005800E9"/>
    <w:rsid w:val="00583388"/>
    <w:rsid w:val="005B4646"/>
    <w:rsid w:val="005D2CC0"/>
    <w:rsid w:val="005D513E"/>
    <w:rsid w:val="00601442"/>
    <w:rsid w:val="006066BA"/>
    <w:rsid w:val="00617DC2"/>
    <w:rsid w:val="00646957"/>
    <w:rsid w:val="00647524"/>
    <w:rsid w:val="00656D4B"/>
    <w:rsid w:val="00663EFE"/>
    <w:rsid w:val="006817D0"/>
    <w:rsid w:val="00681F34"/>
    <w:rsid w:val="00694242"/>
    <w:rsid w:val="006A3C1B"/>
    <w:rsid w:val="006A7F6C"/>
    <w:rsid w:val="006B0A8E"/>
    <w:rsid w:val="006B40FD"/>
    <w:rsid w:val="006B4EAC"/>
    <w:rsid w:val="006B5914"/>
    <w:rsid w:val="006B592B"/>
    <w:rsid w:val="006C118C"/>
    <w:rsid w:val="006C1473"/>
    <w:rsid w:val="006C497B"/>
    <w:rsid w:val="006C755A"/>
    <w:rsid w:val="006D11F8"/>
    <w:rsid w:val="006E24B2"/>
    <w:rsid w:val="006E5C98"/>
    <w:rsid w:val="006F22BA"/>
    <w:rsid w:val="00707657"/>
    <w:rsid w:val="00711811"/>
    <w:rsid w:val="00721B0A"/>
    <w:rsid w:val="00732152"/>
    <w:rsid w:val="00735DA9"/>
    <w:rsid w:val="0075293A"/>
    <w:rsid w:val="00762B06"/>
    <w:rsid w:val="0077040A"/>
    <w:rsid w:val="00770C41"/>
    <w:rsid w:val="00773517"/>
    <w:rsid w:val="0077641D"/>
    <w:rsid w:val="00781230"/>
    <w:rsid w:val="00783370"/>
    <w:rsid w:val="007960B8"/>
    <w:rsid w:val="00797B93"/>
    <w:rsid w:val="007A7B5D"/>
    <w:rsid w:val="007A7B95"/>
    <w:rsid w:val="007B193B"/>
    <w:rsid w:val="007D6884"/>
    <w:rsid w:val="007E15B1"/>
    <w:rsid w:val="007F3F36"/>
    <w:rsid w:val="00801DED"/>
    <w:rsid w:val="00805C12"/>
    <w:rsid w:val="008122D9"/>
    <w:rsid w:val="00814EE3"/>
    <w:rsid w:val="00816244"/>
    <w:rsid w:val="00817A81"/>
    <w:rsid w:val="008270F0"/>
    <w:rsid w:val="008331FE"/>
    <w:rsid w:val="00833888"/>
    <w:rsid w:val="00833B5B"/>
    <w:rsid w:val="0083462E"/>
    <w:rsid w:val="00834824"/>
    <w:rsid w:val="00847EB9"/>
    <w:rsid w:val="0085127B"/>
    <w:rsid w:val="00851358"/>
    <w:rsid w:val="0085139E"/>
    <w:rsid w:val="00857C28"/>
    <w:rsid w:val="0086315C"/>
    <w:rsid w:val="008633D0"/>
    <w:rsid w:val="00875312"/>
    <w:rsid w:val="0087782E"/>
    <w:rsid w:val="0088074B"/>
    <w:rsid w:val="008949C2"/>
    <w:rsid w:val="008A4D31"/>
    <w:rsid w:val="008B19A8"/>
    <w:rsid w:val="008C6AB9"/>
    <w:rsid w:val="008D11D2"/>
    <w:rsid w:val="008D198A"/>
    <w:rsid w:val="008D3912"/>
    <w:rsid w:val="008D590F"/>
    <w:rsid w:val="008D7C03"/>
    <w:rsid w:val="008E5CDC"/>
    <w:rsid w:val="00905062"/>
    <w:rsid w:val="009055AC"/>
    <w:rsid w:val="00906DC8"/>
    <w:rsid w:val="009140F2"/>
    <w:rsid w:val="00921725"/>
    <w:rsid w:val="0092300C"/>
    <w:rsid w:val="00923665"/>
    <w:rsid w:val="0092746C"/>
    <w:rsid w:val="009324EE"/>
    <w:rsid w:val="009368A4"/>
    <w:rsid w:val="00945D9A"/>
    <w:rsid w:val="00953BDF"/>
    <w:rsid w:val="0095430D"/>
    <w:rsid w:val="00961195"/>
    <w:rsid w:val="00965B86"/>
    <w:rsid w:val="00983920"/>
    <w:rsid w:val="009839F3"/>
    <w:rsid w:val="009840B3"/>
    <w:rsid w:val="009930FB"/>
    <w:rsid w:val="00993ABF"/>
    <w:rsid w:val="009963B1"/>
    <w:rsid w:val="009B2F4E"/>
    <w:rsid w:val="009B47E2"/>
    <w:rsid w:val="009B7ACC"/>
    <w:rsid w:val="009B7C83"/>
    <w:rsid w:val="009C5042"/>
    <w:rsid w:val="009D4B91"/>
    <w:rsid w:val="009E09D1"/>
    <w:rsid w:val="00A13EC2"/>
    <w:rsid w:val="00A33D41"/>
    <w:rsid w:val="00A427F7"/>
    <w:rsid w:val="00A44ED2"/>
    <w:rsid w:val="00A47BAE"/>
    <w:rsid w:val="00A65484"/>
    <w:rsid w:val="00A712AF"/>
    <w:rsid w:val="00A7508C"/>
    <w:rsid w:val="00A933CE"/>
    <w:rsid w:val="00A9725D"/>
    <w:rsid w:val="00AA61A6"/>
    <w:rsid w:val="00AB20D5"/>
    <w:rsid w:val="00AB3496"/>
    <w:rsid w:val="00AB7096"/>
    <w:rsid w:val="00AC14C5"/>
    <w:rsid w:val="00AC18D3"/>
    <w:rsid w:val="00AC1CE4"/>
    <w:rsid w:val="00AC2DED"/>
    <w:rsid w:val="00AC4164"/>
    <w:rsid w:val="00AD4B16"/>
    <w:rsid w:val="00AE3DD2"/>
    <w:rsid w:val="00AF5127"/>
    <w:rsid w:val="00B1112E"/>
    <w:rsid w:val="00B1357D"/>
    <w:rsid w:val="00B309DD"/>
    <w:rsid w:val="00B3133B"/>
    <w:rsid w:val="00B35D92"/>
    <w:rsid w:val="00B60E10"/>
    <w:rsid w:val="00B62357"/>
    <w:rsid w:val="00B73E07"/>
    <w:rsid w:val="00B76671"/>
    <w:rsid w:val="00B90E14"/>
    <w:rsid w:val="00B91245"/>
    <w:rsid w:val="00B925DF"/>
    <w:rsid w:val="00B93F9E"/>
    <w:rsid w:val="00B95529"/>
    <w:rsid w:val="00B9754C"/>
    <w:rsid w:val="00BA2E1F"/>
    <w:rsid w:val="00BA337D"/>
    <w:rsid w:val="00BA6042"/>
    <w:rsid w:val="00BB577A"/>
    <w:rsid w:val="00BC2AF8"/>
    <w:rsid w:val="00BC7ECE"/>
    <w:rsid w:val="00BD2E3F"/>
    <w:rsid w:val="00BD565B"/>
    <w:rsid w:val="00BE27C2"/>
    <w:rsid w:val="00BE67B6"/>
    <w:rsid w:val="00BF3C74"/>
    <w:rsid w:val="00BF5980"/>
    <w:rsid w:val="00C133B6"/>
    <w:rsid w:val="00C21E2F"/>
    <w:rsid w:val="00C21EFF"/>
    <w:rsid w:val="00C22150"/>
    <w:rsid w:val="00C32C7E"/>
    <w:rsid w:val="00C351F8"/>
    <w:rsid w:val="00C356AB"/>
    <w:rsid w:val="00C45BFB"/>
    <w:rsid w:val="00C47042"/>
    <w:rsid w:val="00C4730C"/>
    <w:rsid w:val="00C566E3"/>
    <w:rsid w:val="00C56F2E"/>
    <w:rsid w:val="00C57D2F"/>
    <w:rsid w:val="00C62C89"/>
    <w:rsid w:val="00C62F00"/>
    <w:rsid w:val="00C63781"/>
    <w:rsid w:val="00C81AAA"/>
    <w:rsid w:val="00C849D8"/>
    <w:rsid w:val="00C86EC2"/>
    <w:rsid w:val="00C90A00"/>
    <w:rsid w:val="00C94E1F"/>
    <w:rsid w:val="00CB177B"/>
    <w:rsid w:val="00CD402D"/>
    <w:rsid w:val="00CE5529"/>
    <w:rsid w:val="00CE69F4"/>
    <w:rsid w:val="00CF348D"/>
    <w:rsid w:val="00CF4D19"/>
    <w:rsid w:val="00D0198B"/>
    <w:rsid w:val="00D121E9"/>
    <w:rsid w:val="00D14A79"/>
    <w:rsid w:val="00D16DE4"/>
    <w:rsid w:val="00D17046"/>
    <w:rsid w:val="00D20654"/>
    <w:rsid w:val="00D66178"/>
    <w:rsid w:val="00D66C0C"/>
    <w:rsid w:val="00D70A1E"/>
    <w:rsid w:val="00D70ED0"/>
    <w:rsid w:val="00D8150D"/>
    <w:rsid w:val="00D823B5"/>
    <w:rsid w:val="00D83EDD"/>
    <w:rsid w:val="00DA1490"/>
    <w:rsid w:val="00DA1C5B"/>
    <w:rsid w:val="00DA3112"/>
    <w:rsid w:val="00DB0AD9"/>
    <w:rsid w:val="00DC1070"/>
    <w:rsid w:val="00DC502F"/>
    <w:rsid w:val="00DC5286"/>
    <w:rsid w:val="00DE6862"/>
    <w:rsid w:val="00DF2117"/>
    <w:rsid w:val="00DF3B54"/>
    <w:rsid w:val="00E00E48"/>
    <w:rsid w:val="00E05C4A"/>
    <w:rsid w:val="00E24BF1"/>
    <w:rsid w:val="00E347FA"/>
    <w:rsid w:val="00E37B53"/>
    <w:rsid w:val="00E40BDF"/>
    <w:rsid w:val="00E50492"/>
    <w:rsid w:val="00E52A90"/>
    <w:rsid w:val="00E65AEE"/>
    <w:rsid w:val="00E84018"/>
    <w:rsid w:val="00E84BEF"/>
    <w:rsid w:val="00E87E25"/>
    <w:rsid w:val="00E967E9"/>
    <w:rsid w:val="00EA3B2C"/>
    <w:rsid w:val="00EA596F"/>
    <w:rsid w:val="00EB28CA"/>
    <w:rsid w:val="00EB761B"/>
    <w:rsid w:val="00ED00CE"/>
    <w:rsid w:val="00ED7E0F"/>
    <w:rsid w:val="00EE69AE"/>
    <w:rsid w:val="00EF3E8C"/>
    <w:rsid w:val="00F0624D"/>
    <w:rsid w:val="00F13B89"/>
    <w:rsid w:val="00F25F14"/>
    <w:rsid w:val="00F3098A"/>
    <w:rsid w:val="00F36439"/>
    <w:rsid w:val="00F4150B"/>
    <w:rsid w:val="00F449A1"/>
    <w:rsid w:val="00F556E6"/>
    <w:rsid w:val="00F61355"/>
    <w:rsid w:val="00F6611F"/>
    <w:rsid w:val="00F9305E"/>
    <w:rsid w:val="00FA030B"/>
    <w:rsid w:val="00FA0FD5"/>
    <w:rsid w:val="00FA6E90"/>
    <w:rsid w:val="00FB28F9"/>
    <w:rsid w:val="00FB638E"/>
    <w:rsid w:val="00FC3EF7"/>
    <w:rsid w:val="00FC500E"/>
    <w:rsid w:val="00FC574D"/>
    <w:rsid w:val="00FD348C"/>
    <w:rsid w:val="00FD5A81"/>
    <w:rsid w:val="00FD68B6"/>
    <w:rsid w:val="00FE0156"/>
    <w:rsid w:val="00FE31EC"/>
    <w:rsid w:val="00FE69C3"/>
    <w:rsid w:val="00FF2331"/>
    <w:rsid w:val="00FF7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6C"/>
  </w:style>
  <w:style w:type="paragraph" w:styleId="1">
    <w:name w:val="heading 1"/>
    <w:basedOn w:val="a"/>
    <w:next w:val="a"/>
    <w:link w:val="10"/>
    <w:uiPriority w:val="9"/>
    <w:qFormat/>
    <w:rsid w:val="00BC2AF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AF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C2AF8"/>
    <w:pPr>
      <w:keepNext/>
      <w:spacing w:after="0" w:line="240" w:lineRule="auto"/>
      <w:ind w:left="1701" w:hanging="17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D1B90"/>
    <w:pPr>
      <w:suppressAutoHyphens/>
      <w:overflowPunct w:val="0"/>
      <w:autoSpaceDE w:val="0"/>
      <w:spacing w:before="280" w:after="28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No Spacing"/>
    <w:qFormat/>
    <w:rsid w:val="006B591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styleId="a6">
    <w:name w:val="Strong"/>
    <w:uiPriority w:val="22"/>
    <w:qFormat/>
    <w:rsid w:val="00F449A1"/>
    <w:rPr>
      <w:b/>
      <w:bCs/>
    </w:rPr>
  </w:style>
  <w:style w:type="character" w:styleId="a7">
    <w:name w:val="Placeholder Text"/>
    <w:basedOn w:val="a0"/>
    <w:uiPriority w:val="99"/>
    <w:semiHidden/>
    <w:rsid w:val="0012729F"/>
    <w:rPr>
      <w:color w:val="808080"/>
    </w:rPr>
  </w:style>
  <w:style w:type="paragraph" w:styleId="a8">
    <w:name w:val="Balloon Text"/>
    <w:basedOn w:val="a"/>
    <w:link w:val="a9"/>
    <w:semiHidden/>
    <w:unhideWhenUsed/>
    <w:rsid w:val="0012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2729F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84018"/>
    <w:rPr>
      <w:i/>
      <w:iCs/>
    </w:rPr>
  </w:style>
  <w:style w:type="paragraph" w:customStyle="1" w:styleId="TableContents">
    <w:name w:val="Table Contents"/>
    <w:basedOn w:val="a"/>
    <w:rsid w:val="001E6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1E62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4">
    <w:name w:val="p4"/>
    <w:basedOn w:val="a"/>
    <w:rsid w:val="00DA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0F21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44"/>
      <w:szCs w:val="24"/>
      <w:lang w:eastAsia="ar-SA"/>
    </w:rPr>
  </w:style>
  <w:style w:type="character" w:customStyle="1" w:styleId="ad">
    <w:name w:val="Название Знак"/>
    <w:basedOn w:val="a0"/>
    <w:link w:val="ac"/>
    <w:rsid w:val="000F2104"/>
    <w:rPr>
      <w:rFonts w:ascii="Times New Roman" w:eastAsia="Times New Roman" w:hAnsi="Times New Roman" w:cs="Times New Roman"/>
      <w:kern w:val="1"/>
      <w:sz w:val="44"/>
      <w:szCs w:val="24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0F21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F21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W-Absatz-Standardschriftart111111">
    <w:name w:val="WW-Absatz-Standardschriftart111111"/>
    <w:rsid w:val="00BF3C74"/>
  </w:style>
  <w:style w:type="paragraph" w:customStyle="1" w:styleId="Standard">
    <w:name w:val="Standard"/>
    <w:rsid w:val="003B7480"/>
    <w:pPr>
      <w:spacing w:after="0" w:line="240" w:lineRule="auto"/>
    </w:pPr>
    <w:rPr>
      <w:rFonts w:ascii="Arial" w:eastAsia="Times New Roman" w:hAnsi="Arial" w:cs="Arial"/>
      <w:color w:val="000000"/>
      <w:kern w:val="30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46FD2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25B4B"/>
  </w:style>
  <w:style w:type="paragraph" w:styleId="af1">
    <w:name w:val="List Paragraph"/>
    <w:basedOn w:val="a"/>
    <w:uiPriority w:val="34"/>
    <w:qFormat/>
    <w:rsid w:val="00325B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A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2A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C2AF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C2AF8"/>
  </w:style>
  <w:style w:type="table" w:customStyle="1" w:styleId="12">
    <w:name w:val="Сетка таблицы1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BC2A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BC2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rsid w:val="00BC2AF8"/>
    <w:pPr>
      <w:widowControl w:val="0"/>
      <w:spacing w:after="0" w:line="240" w:lineRule="auto"/>
      <w:ind w:left="709"/>
      <w:jc w:val="both"/>
    </w:pPr>
    <w:rPr>
      <w:rFonts w:ascii="Garamond" w:eastAsia="Times New Roman" w:hAnsi="Garamond" w:cs="Times New Roman"/>
      <w:sz w:val="27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C2AF8"/>
    <w:rPr>
      <w:rFonts w:ascii="Garamond" w:eastAsia="Times New Roman" w:hAnsi="Garamond" w:cs="Times New Roman"/>
      <w:sz w:val="27"/>
      <w:szCs w:val="20"/>
      <w:lang w:eastAsia="ru-RU"/>
    </w:rPr>
  </w:style>
  <w:style w:type="paragraph" w:customStyle="1" w:styleId="af6">
    <w:name w:val="Знак"/>
    <w:basedOn w:val="a"/>
    <w:link w:val="13"/>
    <w:rsid w:val="00BC2A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7">
    <w:name w:val="Plain Text"/>
    <w:basedOn w:val="a"/>
    <w:link w:val="af8"/>
    <w:rsid w:val="00BC2AF8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8">
    <w:name w:val="Текст Знак"/>
    <w:basedOn w:val="a0"/>
    <w:link w:val="af7"/>
    <w:rsid w:val="00BC2AF8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13">
    <w:name w:val="Знак Знак1"/>
    <w:link w:val="af6"/>
    <w:rsid w:val="00BC2AF8"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0">
    <w:name w:val="Нет списка11"/>
    <w:next w:val="a2"/>
    <w:semiHidden/>
    <w:rsid w:val="00BC2AF8"/>
  </w:style>
  <w:style w:type="table" w:customStyle="1" w:styleId="111">
    <w:name w:val="Сетка таблицы11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BC2A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link w:val="afa"/>
    <w:rsid w:val="00BC2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BC2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BC2AF8"/>
  </w:style>
  <w:style w:type="paragraph" w:styleId="afc">
    <w:name w:val="header"/>
    <w:basedOn w:val="a"/>
    <w:link w:val="afd"/>
    <w:uiPriority w:val="99"/>
    <w:rsid w:val="00BC2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BC2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rsid w:val="00BC2AF8"/>
  </w:style>
  <w:style w:type="paragraph" w:styleId="22">
    <w:name w:val="Body Text 2"/>
    <w:basedOn w:val="a"/>
    <w:link w:val="23"/>
    <w:rsid w:val="00BC2AF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BC2A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11">
    <w:name w:val="Нет списка21"/>
    <w:next w:val="a2"/>
    <w:semiHidden/>
    <w:rsid w:val="00BC2AF8"/>
  </w:style>
  <w:style w:type="table" w:customStyle="1" w:styleId="24">
    <w:name w:val="Сетка таблицы2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unhideWhenUsed/>
    <w:rsid w:val="00BC2AF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C2A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C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C2AF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C2A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C2AF8"/>
  </w:style>
  <w:style w:type="numbering" w:customStyle="1" w:styleId="1111">
    <w:name w:val="Нет списка111"/>
    <w:next w:val="a2"/>
    <w:uiPriority w:val="99"/>
    <w:semiHidden/>
    <w:unhideWhenUsed/>
    <w:rsid w:val="00BC2AF8"/>
  </w:style>
  <w:style w:type="table" w:customStyle="1" w:styleId="30">
    <w:name w:val="Сетка таблицы3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link w:val="14"/>
    <w:rsid w:val="00BC2A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Знак Знак1"/>
    <w:link w:val="aff3"/>
    <w:rsid w:val="00BC2AF8"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110">
    <w:name w:val="Нет списка1111"/>
    <w:next w:val="a2"/>
    <w:semiHidden/>
    <w:rsid w:val="00BC2AF8"/>
  </w:style>
  <w:style w:type="table" w:customStyle="1" w:styleId="130">
    <w:name w:val="Сетка таблицы13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"/>
    <w:rsid w:val="00BC2A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10">
    <w:name w:val="Нет списка211"/>
    <w:next w:val="a2"/>
    <w:semiHidden/>
    <w:rsid w:val="00BC2AF8"/>
  </w:style>
  <w:style w:type="table" w:customStyle="1" w:styleId="213">
    <w:name w:val="Сетка таблицы21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"/>
    <w:rsid w:val="00BC2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4">
    <w:name w:val="footnote text"/>
    <w:basedOn w:val="a"/>
    <w:link w:val="aff5"/>
    <w:uiPriority w:val="99"/>
    <w:semiHidden/>
    <w:unhideWhenUsed/>
    <w:rsid w:val="00BC2A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2AF8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iPriority w:val="99"/>
    <w:semiHidden/>
    <w:unhideWhenUsed/>
    <w:rsid w:val="00BC2AF8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BC2AF8"/>
  </w:style>
  <w:style w:type="numbering" w:customStyle="1" w:styleId="122">
    <w:name w:val="Нет списка12"/>
    <w:next w:val="a2"/>
    <w:uiPriority w:val="99"/>
    <w:semiHidden/>
    <w:unhideWhenUsed/>
    <w:rsid w:val="00BC2AF8"/>
  </w:style>
  <w:style w:type="table" w:customStyle="1" w:styleId="42">
    <w:name w:val="Сетка таблицы4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BC2AF8"/>
  </w:style>
  <w:style w:type="table" w:customStyle="1" w:styleId="140">
    <w:name w:val="Сетка таблицы14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BC2AF8"/>
  </w:style>
  <w:style w:type="table" w:customStyle="1" w:styleId="221">
    <w:name w:val="Сетка таблицы22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iPriority w:val="99"/>
    <w:semiHidden/>
    <w:unhideWhenUsed/>
    <w:rsid w:val="00BC2AF8"/>
    <w:rPr>
      <w:color w:val="800080" w:themeColor="followedHyperlink"/>
      <w:u w:val="single"/>
    </w:rPr>
  </w:style>
  <w:style w:type="table" w:customStyle="1" w:styleId="230">
    <w:name w:val="Сетка таблицы23"/>
    <w:basedOn w:val="a1"/>
    <w:next w:val="a3"/>
    <w:uiPriority w:val="59"/>
    <w:rsid w:val="0041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6C"/>
  </w:style>
  <w:style w:type="paragraph" w:styleId="1">
    <w:name w:val="heading 1"/>
    <w:basedOn w:val="a"/>
    <w:next w:val="a"/>
    <w:link w:val="10"/>
    <w:uiPriority w:val="9"/>
    <w:qFormat/>
    <w:rsid w:val="00BC2AF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AF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BC2AF8"/>
    <w:pPr>
      <w:keepNext/>
      <w:spacing w:after="0" w:line="240" w:lineRule="auto"/>
      <w:ind w:left="1701" w:hanging="17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D1B90"/>
    <w:pPr>
      <w:suppressAutoHyphens/>
      <w:overflowPunct w:val="0"/>
      <w:autoSpaceDE w:val="0"/>
      <w:spacing w:before="280" w:after="28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No Spacing"/>
    <w:qFormat/>
    <w:rsid w:val="006B5914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character" w:styleId="a6">
    <w:name w:val="Strong"/>
    <w:uiPriority w:val="22"/>
    <w:qFormat/>
    <w:rsid w:val="00F449A1"/>
    <w:rPr>
      <w:b/>
      <w:bCs/>
    </w:rPr>
  </w:style>
  <w:style w:type="character" w:styleId="a7">
    <w:name w:val="Placeholder Text"/>
    <w:basedOn w:val="a0"/>
    <w:uiPriority w:val="99"/>
    <w:semiHidden/>
    <w:rsid w:val="0012729F"/>
    <w:rPr>
      <w:color w:val="808080"/>
    </w:rPr>
  </w:style>
  <w:style w:type="paragraph" w:styleId="a8">
    <w:name w:val="Balloon Text"/>
    <w:basedOn w:val="a"/>
    <w:link w:val="a9"/>
    <w:semiHidden/>
    <w:unhideWhenUsed/>
    <w:rsid w:val="00127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2729F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E84018"/>
    <w:rPr>
      <w:i/>
      <w:iCs/>
    </w:rPr>
  </w:style>
  <w:style w:type="paragraph" w:customStyle="1" w:styleId="TableContents">
    <w:name w:val="Table Contents"/>
    <w:basedOn w:val="a"/>
    <w:rsid w:val="001E6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1E62B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p4">
    <w:name w:val="p4"/>
    <w:basedOn w:val="a"/>
    <w:rsid w:val="00DA1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next w:val="a"/>
    <w:link w:val="ad"/>
    <w:qFormat/>
    <w:rsid w:val="000F21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44"/>
      <w:szCs w:val="24"/>
      <w:lang w:eastAsia="ar-SA"/>
    </w:rPr>
  </w:style>
  <w:style w:type="character" w:customStyle="1" w:styleId="ad">
    <w:name w:val="Название Знак"/>
    <w:basedOn w:val="a0"/>
    <w:link w:val="ac"/>
    <w:rsid w:val="000F2104"/>
    <w:rPr>
      <w:rFonts w:ascii="Times New Roman" w:eastAsia="Times New Roman" w:hAnsi="Times New Roman" w:cs="Times New Roman"/>
      <w:kern w:val="1"/>
      <w:sz w:val="44"/>
      <w:szCs w:val="24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0F21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0F21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WW-Absatz-Standardschriftart111111">
    <w:name w:val="WW-Absatz-Standardschriftart111111"/>
    <w:rsid w:val="00BF3C74"/>
  </w:style>
  <w:style w:type="paragraph" w:customStyle="1" w:styleId="Standard">
    <w:name w:val="Standard"/>
    <w:rsid w:val="003B7480"/>
    <w:pPr>
      <w:spacing w:after="0" w:line="240" w:lineRule="auto"/>
    </w:pPr>
    <w:rPr>
      <w:rFonts w:ascii="Arial" w:eastAsia="Times New Roman" w:hAnsi="Arial" w:cs="Arial"/>
      <w:color w:val="000000"/>
      <w:kern w:val="30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546FD2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25B4B"/>
  </w:style>
  <w:style w:type="paragraph" w:styleId="af1">
    <w:name w:val="List Paragraph"/>
    <w:basedOn w:val="a"/>
    <w:uiPriority w:val="34"/>
    <w:qFormat/>
    <w:rsid w:val="00325B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C2A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2AF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C2AF8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C2AF8"/>
  </w:style>
  <w:style w:type="table" w:customStyle="1" w:styleId="12">
    <w:name w:val="Сетка таблицы1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BC2A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BC2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rsid w:val="00BC2AF8"/>
    <w:pPr>
      <w:widowControl w:val="0"/>
      <w:spacing w:after="0" w:line="240" w:lineRule="auto"/>
      <w:ind w:left="709"/>
      <w:jc w:val="both"/>
    </w:pPr>
    <w:rPr>
      <w:rFonts w:ascii="Garamond" w:eastAsia="Times New Roman" w:hAnsi="Garamond" w:cs="Times New Roman"/>
      <w:sz w:val="27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C2AF8"/>
    <w:rPr>
      <w:rFonts w:ascii="Garamond" w:eastAsia="Times New Roman" w:hAnsi="Garamond" w:cs="Times New Roman"/>
      <w:sz w:val="27"/>
      <w:szCs w:val="20"/>
      <w:lang w:eastAsia="ru-RU"/>
    </w:rPr>
  </w:style>
  <w:style w:type="paragraph" w:customStyle="1" w:styleId="af6">
    <w:name w:val="Знак"/>
    <w:basedOn w:val="a"/>
    <w:link w:val="13"/>
    <w:rsid w:val="00BC2A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7">
    <w:name w:val="Plain Text"/>
    <w:basedOn w:val="a"/>
    <w:link w:val="af8"/>
    <w:rsid w:val="00BC2AF8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f8">
    <w:name w:val="Текст Знак"/>
    <w:basedOn w:val="a0"/>
    <w:link w:val="af7"/>
    <w:rsid w:val="00BC2AF8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13">
    <w:name w:val="Знак Знак1"/>
    <w:link w:val="af6"/>
    <w:rsid w:val="00BC2AF8"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0">
    <w:name w:val="Нет списка11"/>
    <w:next w:val="a2"/>
    <w:semiHidden/>
    <w:rsid w:val="00BC2AF8"/>
  </w:style>
  <w:style w:type="table" w:customStyle="1" w:styleId="111">
    <w:name w:val="Сетка таблицы11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BC2A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9">
    <w:name w:val="footer"/>
    <w:basedOn w:val="a"/>
    <w:link w:val="afa"/>
    <w:rsid w:val="00BC2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BC2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rsid w:val="00BC2AF8"/>
  </w:style>
  <w:style w:type="paragraph" w:styleId="afc">
    <w:name w:val="header"/>
    <w:basedOn w:val="a"/>
    <w:link w:val="afd"/>
    <w:uiPriority w:val="99"/>
    <w:rsid w:val="00BC2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BC2A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rsid w:val="00BC2AF8"/>
  </w:style>
  <w:style w:type="paragraph" w:styleId="22">
    <w:name w:val="Body Text 2"/>
    <w:basedOn w:val="a"/>
    <w:link w:val="23"/>
    <w:rsid w:val="00BC2AF8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2 Знак"/>
    <w:basedOn w:val="a0"/>
    <w:link w:val="22"/>
    <w:rsid w:val="00BC2AF8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211">
    <w:name w:val="Нет списка21"/>
    <w:next w:val="a2"/>
    <w:semiHidden/>
    <w:rsid w:val="00BC2AF8"/>
  </w:style>
  <w:style w:type="table" w:customStyle="1" w:styleId="24">
    <w:name w:val="Сетка таблицы2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uiPriority w:val="99"/>
    <w:semiHidden/>
    <w:unhideWhenUsed/>
    <w:rsid w:val="00BC2AF8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C2A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C2A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C2AF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C2A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C2AF8"/>
  </w:style>
  <w:style w:type="numbering" w:customStyle="1" w:styleId="1111">
    <w:name w:val="Нет списка111"/>
    <w:next w:val="a2"/>
    <w:uiPriority w:val="99"/>
    <w:semiHidden/>
    <w:unhideWhenUsed/>
    <w:rsid w:val="00BC2AF8"/>
  </w:style>
  <w:style w:type="table" w:customStyle="1" w:styleId="30">
    <w:name w:val="Сетка таблицы3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link w:val="14"/>
    <w:rsid w:val="00BC2AF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4">
    <w:name w:val="Знак Знак1"/>
    <w:link w:val="aff3"/>
    <w:rsid w:val="00BC2AF8"/>
    <w:rPr>
      <w:rFonts w:ascii="Times New Roman" w:eastAsia="Times New Roman" w:hAnsi="Times New Roman" w:cs="Times New Roman"/>
      <w:sz w:val="20"/>
      <w:szCs w:val="20"/>
      <w:lang w:val="en-GB"/>
    </w:rPr>
  </w:style>
  <w:style w:type="numbering" w:customStyle="1" w:styleId="11110">
    <w:name w:val="Нет списка1111"/>
    <w:next w:val="a2"/>
    <w:semiHidden/>
    <w:rsid w:val="00BC2AF8"/>
  </w:style>
  <w:style w:type="table" w:customStyle="1" w:styleId="130">
    <w:name w:val="Сетка таблицы13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21"/>
    <w:basedOn w:val="a"/>
    <w:rsid w:val="00BC2AF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110">
    <w:name w:val="Нет списка211"/>
    <w:next w:val="a2"/>
    <w:semiHidden/>
    <w:rsid w:val="00BC2AF8"/>
  </w:style>
  <w:style w:type="table" w:customStyle="1" w:styleId="213">
    <w:name w:val="Сетка таблицы21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"/>
    <w:rsid w:val="00BC2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f4">
    <w:name w:val="footnote text"/>
    <w:basedOn w:val="a"/>
    <w:link w:val="aff5"/>
    <w:uiPriority w:val="99"/>
    <w:semiHidden/>
    <w:unhideWhenUsed/>
    <w:rsid w:val="00BC2A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BC2AF8"/>
    <w:rPr>
      <w:rFonts w:ascii="Calibri" w:eastAsia="Calibri" w:hAnsi="Calibri" w:cs="Times New Roman"/>
      <w:sz w:val="20"/>
      <w:szCs w:val="20"/>
    </w:rPr>
  </w:style>
  <w:style w:type="character" w:styleId="aff6">
    <w:name w:val="footnote reference"/>
    <w:uiPriority w:val="99"/>
    <w:semiHidden/>
    <w:unhideWhenUsed/>
    <w:rsid w:val="00BC2AF8"/>
    <w:rPr>
      <w:vertAlign w:val="superscript"/>
    </w:rPr>
  </w:style>
  <w:style w:type="numbering" w:customStyle="1" w:styleId="41">
    <w:name w:val="Нет списка4"/>
    <w:next w:val="a2"/>
    <w:uiPriority w:val="99"/>
    <w:semiHidden/>
    <w:unhideWhenUsed/>
    <w:rsid w:val="00BC2AF8"/>
  </w:style>
  <w:style w:type="numbering" w:customStyle="1" w:styleId="122">
    <w:name w:val="Нет списка12"/>
    <w:next w:val="a2"/>
    <w:uiPriority w:val="99"/>
    <w:semiHidden/>
    <w:unhideWhenUsed/>
    <w:rsid w:val="00BC2AF8"/>
  </w:style>
  <w:style w:type="table" w:customStyle="1" w:styleId="42">
    <w:name w:val="Сетка таблицы4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semiHidden/>
    <w:rsid w:val="00BC2AF8"/>
  </w:style>
  <w:style w:type="table" w:customStyle="1" w:styleId="140">
    <w:name w:val="Сетка таблицы14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BC2AF8"/>
  </w:style>
  <w:style w:type="table" w:customStyle="1" w:styleId="221">
    <w:name w:val="Сетка таблицы22"/>
    <w:basedOn w:val="a1"/>
    <w:next w:val="a3"/>
    <w:uiPriority w:val="59"/>
    <w:rsid w:val="00BC2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3"/>
    <w:uiPriority w:val="99"/>
    <w:rsid w:val="00BC2A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3"/>
    <w:uiPriority w:val="59"/>
    <w:rsid w:val="00BC2AF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basedOn w:val="a0"/>
    <w:uiPriority w:val="99"/>
    <w:semiHidden/>
    <w:unhideWhenUsed/>
    <w:rsid w:val="00BC2AF8"/>
    <w:rPr>
      <w:color w:val="800080" w:themeColor="followedHyperlink"/>
      <w:u w:val="single"/>
    </w:rPr>
  </w:style>
  <w:style w:type="table" w:customStyle="1" w:styleId="230">
    <w:name w:val="Сетка таблицы23"/>
    <w:basedOn w:val="a1"/>
    <w:next w:val="a3"/>
    <w:uiPriority w:val="59"/>
    <w:rsid w:val="00417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5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3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rmr.ru/storage/&#1057;&#1040;&#1049;&#1058;2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kryl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A5E9-9CBA-484B-9645-AB4464A8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</Pages>
  <Words>19113</Words>
  <Characters>108950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Ипполитова Галина Валентиновна</dc:creator>
  <cp:lastModifiedBy>Ипполитова Галина Валентиновна</cp:lastModifiedBy>
  <cp:revision>94</cp:revision>
  <cp:lastPrinted>2020-06-27T08:59:00Z</cp:lastPrinted>
  <dcterms:created xsi:type="dcterms:W3CDTF">2019-07-16T10:37:00Z</dcterms:created>
  <dcterms:modified xsi:type="dcterms:W3CDTF">2020-10-08T12:21:00Z</dcterms:modified>
</cp:coreProperties>
</file>